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1、立式单开门，双层钢化玻璃门体，有效容积≥310</w:t>
      </w:r>
      <w:r>
        <w:rPr>
          <w:rFonts w:asciiTheme="minorEastAsia" w:hAnsiTheme="minorEastAsia" w:eastAsiaTheme="minorEastAsia"/>
          <w:kern w:val="0"/>
          <w:sz w:val="24"/>
        </w:rPr>
        <w:t>L</w:t>
      </w:r>
    </w:p>
    <w:p>
      <w:pPr>
        <w:spacing w:line="360" w:lineRule="auto"/>
        <w:rPr>
          <w:rFonts w:asciiTheme="minorEastAsia" w:hAnsiTheme="minorEastAsia" w:eastAsiaTheme="minorEastAsia"/>
          <w:color w:val="FF0000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2、温度控制：电子温控器控制，数字显示箱内温度，出厂预设5℃，使箱内温度恒定控制在2℃~8℃范围内，调整增量为0.1℃；</w:t>
      </w:r>
      <w:r>
        <w:rPr>
          <w:rFonts w:asciiTheme="minorEastAsia" w:hAnsiTheme="minorEastAsia" w:eastAsiaTheme="minorEastAsia"/>
          <w:color w:val="FF0000"/>
          <w:kern w:val="0"/>
          <w:sz w:val="24"/>
        </w:rPr>
        <w:t xml:space="preserve"> </w:t>
      </w:r>
    </w:p>
    <w:p>
      <w:pPr>
        <w:widowControl/>
        <w:adjustRightInd w:val="0"/>
        <w:snapToGrid w:val="0"/>
        <w:spacing w:line="360" w:lineRule="auto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3、安全系统：超温报警、传感器故障报警、断电报警；温控器</w:t>
      </w:r>
      <w:r>
        <w:rPr>
          <w:rFonts w:hint="eastAsia" w:asciiTheme="minorEastAsia" w:hAnsiTheme="minorEastAsia" w:eastAsiaTheme="minorEastAsia"/>
          <w:color w:val="auto"/>
          <w:kern w:val="0"/>
          <w:sz w:val="24"/>
        </w:rPr>
        <w:t>内置电池</w:t>
      </w:r>
      <w:r>
        <w:rPr>
          <w:rFonts w:hint="eastAsia" w:asciiTheme="minorEastAsia" w:hAnsiTheme="minorEastAsia" w:eastAsiaTheme="minorEastAsia"/>
          <w:kern w:val="0"/>
          <w:sz w:val="24"/>
        </w:rPr>
        <w:t>，断电后可持续显示箱内实时温度，持续时间至少20小时。</w:t>
      </w:r>
      <w:bookmarkStart w:id="0" w:name="_GoBack"/>
      <w:bookmarkEnd w:id="0"/>
    </w:p>
    <w:p>
      <w:pPr>
        <w:widowControl/>
        <w:adjustRightInd w:val="0"/>
        <w:snapToGrid w:val="0"/>
        <w:spacing w:line="360" w:lineRule="auto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4、冷凝水自动蒸发，无需人工操作</w:t>
      </w:r>
    </w:p>
    <w:p>
      <w:pPr>
        <w:widowControl/>
        <w:adjustRightInd w:val="0"/>
        <w:snapToGrid w:val="0"/>
        <w:spacing w:line="360" w:lineRule="auto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5、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带有可锁定的平衡底脚。</w:t>
      </w:r>
    </w:p>
    <w:p>
      <w:pPr>
        <w:widowControl/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Arial" w:asciiTheme="minorEastAsia" w:hAnsiTheme="minorEastAsia" w:eastAsiaTheme="minorEastAsia"/>
          <w:kern w:val="0"/>
          <w:sz w:val="24"/>
        </w:rPr>
        <w:t>6、</w:t>
      </w:r>
      <w:r>
        <w:rPr>
          <w:rFonts w:hint="eastAsia" w:asciiTheme="minorEastAsia" w:hAnsiTheme="minorEastAsia" w:eastAsiaTheme="minorEastAsia"/>
          <w:kern w:val="0"/>
          <w:sz w:val="24"/>
        </w:rPr>
        <w:t>所投产品的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制造厂家</w:t>
      </w:r>
      <w:r>
        <w:rPr>
          <w:rFonts w:hint="eastAsia" w:asciiTheme="minorEastAsia" w:hAnsiTheme="minorEastAsia" w:eastAsiaTheme="minorEastAsia"/>
          <w:kern w:val="0"/>
          <w:sz w:val="24"/>
        </w:rPr>
        <w:t>通过</w:t>
      </w:r>
      <w:r>
        <w:rPr>
          <w:rFonts w:hint="eastAsia" w:cs="宋体" w:asciiTheme="minorEastAsia" w:hAnsiTheme="minorEastAsia" w:eastAsiaTheme="minorEastAsia"/>
          <w:kern w:val="0"/>
          <w:sz w:val="24"/>
        </w:rPr>
        <w:t>ISO9001、ISO13485认证，具有医疗器械生产许可证。</w:t>
      </w:r>
    </w:p>
    <w:p>
      <w:pPr>
        <w:widowControl/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color w:val="FF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7、产品具有医疗器械注册证,</w:t>
      </w:r>
    </w:p>
    <w:p>
      <w:pPr>
        <w:widowControl/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8、门体带锁设计，且左下角有可加挂锁的锁扣，用户可自行增加挂锁，增加储存物品的安全性。</w:t>
      </w:r>
    </w:p>
    <w:p>
      <w:pPr>
        <w:widowControl/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9、多层搁架设计，搁架间距可调，充分利用箱内空间。出厂标配4个搁架，数量可增加（另付费）；</w:t>
      </w:r>
    </w:p>
    <w:p>
      <w:pPr>
        <w:widowControl/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color w:val="FF0000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kern w:val="0"/>
          <w:sz w:val="24"/>
        </w:rPr>
        <w:t>10、蒸发和冷凝风机均为进口品牌EBM风机，保证产品部件的质量和整机性能可靠性。</w:t>
      </w:r>
    </w:p>
    <w:p>
      <w:pPr>
        <w:widowControl/>
        <w:adjustRightInd w:val="0"/>
        <w:snapToGrid w:val="0"/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11、国产名牌压缩机，HC制冷剂R600a；</w:t>
      </w:r>
    </w:p>
    <w:p>
      <w:pPr>
        <w:widowControl/>
        <w:adjustRightInd w:val="0"/>
        <w:snapToGrid w:val="0"/>
        <w:spacing w:line="360" w:lineRule="auto"/>
        <w:rPr>
          <w:rFonts w:cs="宋体" w:asciiTheme="minorEastAsia" w:hAnsiTheme="minorEastAsia" w:eastAsiaTheme="minorEastAsia"/>
          <w:color w:val="FF0000"/>
          <w:kern w:val="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12、产品配有1个测试孔，可方便用户对箱内温度进行监测。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0D"/>
    <w:rsid w:val="0002560D"/>
    <w:rsid w:val="002C3D00"/>
    <w:rsid w:val="004223B7"/>
    <w:rsid w:val="005B502F"/>
    <w:rsid w:val="00A66049"/>
    <w:rsid w:val="00AE311E"/>
    <w:rsid w:val="5138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361</Characters>
  <Lines>3</Lines>
  <Paragraphs>1</Paragraphs>
  <TotalTime>2</TotalTime>
  <ScaleCrop>false</ScaleCrop>
  <LinksUpToDate>false</LinksUpToDate>
  <CharactersWithSpaces>423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2019-04-18T23:40:00Z</dcterms:created>
  <dc:creator> </dc:creator>
  <cp:lastModifiedBy>ztb</cp:lastModifiedBy>
  <dcterms:modified xsi:type="dcterms:W3CDTF">2020-12-24T01:04:40Z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