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02" w:type="dxa"/>
        <w:tblCellSpacing w:w="15" w:type="dxa"/>
        <w:tblLayout w:type="fixed"/>
        <w:tblCellMar>
          <w:top w:w="15" w:type="dxa"/>
          <w:left w:w="15" w:type="dxa"/>
          <w:bottom w:w="15" w:type="dxa"/>
          <w:right w:w="15" w:type="dxa"/>
        </w:tblCellMar>
        <w:tblLook w:val="04A0"/>
      </w:tblPr>
      <w:tblGrid>
        <w:gridCol w:w="8402"/>
      </w:tblGrid>
      <w:tr w:rsidR="00C0746A">
        <w:trPr>
          <w:trHeight w:val="210"/>
          <w:tblCellSpacing w:w="15" w:type="dxa"/>
        </w:trPr>
        <w:tc>
          <w:tcPr>
            <w:tcW w:w="8342" w:type="dxa"/>
          </w:tcPr>
          <w:p w:rsidR="00C0746A" w:rsidRDefault="00776636" w:rsidP="0053576A">
            <w:pPr>
              <w:ind w:firstLineChars="100" w:firstLine="440"/>
              <w:rPr>
                <w:sz w:val="44"/>
                <w:szCs w:val="44"/>
              </w:rPr>
            </w:pPr>
            <w:r>
              <w:rPr>
                <w:rFonts w:ascii="ˎ̥" w:hAnsi="ˎ̥" w:cs="宋体"/>
                <w:kern w:val="0"/>
                <w:sz w:val="44"/>
                <w:szCs w:val="44"/>
              </w:rPr>
              <w:t>大庆市人民医院</w:t>
            </w:r>
            <w:r>
              <w:rPr>
                <w:rFonts w:ascii="宋体" w:hAnsi="宋体" w:cs="宋体" w:hint="eastAsia"/>
                <w:color w:val="000000"/>
                <w:kern w:val="0"/>
                <w:sz w:val="44"/>
                <w:szCs w:val="44"/>
              </w:rPr>
              <w:t>（大庆市妇幼保健院）</w:t>
            </w:r>
          </w:p>
          <w:p w:rsidR="00C0746A" w:rsidRDefault="00776636">
            <w:pPr>
              <w:widowControl/>
              <w:jc w:val="center"/>
              <w:rPr>
                <w:rFonts w:ascii="ˎ̥" w:hAnsi="ˎ̥" w:cs="宋体"/>
                <w:kern w:val="0"/>
                <w:sz w:val="44"/>
                <w:szCs w:val="44"/>
              </w:rPr>
            </w:pPr>
            <w:r>
              <w:rPr>
                <w:rFonts w:ascii="ˎ̥" w:hAnsi="ˎ̥" w:cs="宋体" w:hint="eastAsia"/>
                <w:kern w:val="0"/>
                <w:sz w:val="44"/>
                <w:szCs w:val="44"/>
              </w:rPr>
              <w:t>关于医疗责任险的招标公告</w:t>
            </w:r>
            <w:r>
              <w:rPr>
                <w:rFonts w:ascii="ˎ̥" w:hAnsi="ˎ̥" w:cs="宋体"/>
                <w:kern w:val="0"/>
                <w:sz w:val="44"/>
                <w:szCs w:val="44"/>
              </w:rPr>
              <w:t xml:space="preserve">　　</w:t>
            </w:r>
            <w:r>
              <w:rPr>
                <w:rFonts w:ascii="ˎ̥" w:hAnsi="ˎ̥" w:cs="宋体"/>
                <w:kern w:val="0"/>
                <w:sz w:val="44"/>
                <w:szCs w:val="44"/>
              </w:rPr>
              <w:t xml:space="preserve"> </w:t>
            </w:r>
          </w:p>
        </w:tc>
      </w:tr>
      <w:tr w:rsidR="00C0746A">
        <w:trPr>
          <w:trHeight w:val="210"/>
          <w:tblCellSpacing w:w="15" w:type="dxa"/>
        </w:trPr>
        <w:tc>
          <w:tcPr>
            <w:tcW w:w="8342" w:type="dxa"/>
          </w:tcPr>
          <w:p w:rsidR="00C0746A" w:rsidRDefault="00776636">
            <w:pPr>
              <w:numPr>
                <w:ilvl w:val="0"/>
                <w:numId w:val="1"/>
              </w:numPr>
              <w:rPr>
                <w:rFonts w:ascii="仿宋" w:eastAsia="仿宋" w:hAnsi="仿宋" w:cs="宋体"/>
                <w:color w:val="000000"/>
                <w:kern w:val="0"/>
                <w:sz w:val="32"/>
                <w:szCs w:val="32"/>
              </w:rPr>
            </w:pPr>
            <w:bookmarkStart w:id="0" w:name="OLE_LINK4"/>
            <w:bookmarkStart w:id="1" w:name="OLE_LINK3"/>
            <w:r>
              <w:rPr>
                <w:rFonts w:ascii="仿宋" w:eastAsia="仿宋" w:hAnsi="仿宋" w:cs="宋体"/>
                <w:b/>
                <w:color w:val="000000"/>
                <w:kern w:val="0"/>
                <w:sz w:val="32"/>
                <w:szCs w:val="32"/>
              </w:rPr>
              <w:t>项目基本概况</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（一）</w:t>
            </w:r>
            <w:r w:rsidR="006113C3">
              <w:rPr>
                <w:rFonts w:ascii="仿宋" w:eastAsia="仿宋" w:hAnsi="仿宋" w:cs="宋体" w:hint="eastAsia"/>
                <w:color w:val="000000"/>
                <w:kern w:val="0"/>
                <w:sz w:val="32"/>
                <w:szCs w:val="32"/>
              </w:rPr>
              <w:t>项目</w:t>
            </w:r>
            <w:r>
              <w:rPr>
                <w:rFonts w:ascii="仿宋" w:eastAsia="仿宋" w:hAnsi="仿宋" w:cs="宋体"/>
                <w:color w:val="000000"/>
                <w:kern w:val="0"/>
                <w:sz w:val="32"/>
                <w:szCs w:val="32"/>
              </w:rPr>
              <w:t>名称：</w:t>
            </w:r>
            <w:r>
              <w:rPr>
                <w:rFonts w:ascii="仿宋" w:eastAsia="仿宋" w:hAnsi="仿宋" w:cs="宋体" w:hint="eastAsia"/>
                <w:color w:val="000000"/>
                <w:kern w:val="0"/>
                <w:sz w:val="32"/>
                <w:szCs w:val="32"/>
              </w:rPr>
              <w:t>医疗责任险</w:t>
            </w:r>
          </w:p>
          <w:p w:rsidR="00C0746A" w:rsidRDefault="00776636">
            <w:pPr>
              <w:ind w:firstLineChars="100" w:firstLine="320"/>
              <w:rPr>
                <w:rFonts w:ascii="仿宋" w:eastAsia="仿宋" w:hAnsi="仿宋"/>
                <w:sz w:val="32"/>
                <w:szCs w:val="32"/>
              </w:rPr>
            </w:pPr>
            <w:r>
              <w:rPr>
                <w:rFonts w:ascii="仿宋" w:eastAsia="仿宋" w:hAnsi="仿宋" w:cs="宋体" w:hint="eastAsia"/>
                <w:color w:val="000000"/>
                <w:kern w:val="0"/>
                <w:sz w:val="32"/>
                <w:szCs w:val="32"/>
              </w:rPr>
              <w:t>（二）</w:t>
            </w:r>
            <w:r>
              <w:rPr>
                <w:rFonts w:ascii="仿宋" w:eastAsia="仿宋" w:hAnsi="仿宋" w:cs="宋体"/>
                <w:color w:val="000000"/>
                <w:kern w:val="0"/>
                <w:sz w:val="32"/>
                <w:szCs w:val="32"/>
              </w:rPr>
              <w:t>招标方式：</w:t>
            </w:r>
            <w:r>
              <w:rPr>
                <w:rFonts w:ascii="仿宋" w:eastAsia="仿宋" w:hAnsi="仿宋"/>
                <w:sz w:val="32"/>
                <w:szCs w:val="32"/>
              </w:rPr>
              <w:t>竞争性磋商</w:t>
            </w:r>
          </w:p>
          <w:p w:rsidR="00C0746A" w:rsidRDefault="00776636">
            <w:pPr>
              <w:ind w:firstLineChars="100" w:firstLine="320"/>
              <w:rPr>
                <w:rFonts w:ascii="仿宋" w:eastAsia="仿宋" w:hAnsi="仿宋"/>
                <w:sz w:val="32"/>
                <w:szCs w:val="32"/>
              </w:rPr>
            </w:pPr>
            <w:r>
              <w:rPr>
                <w:rFonts w:ascii="仿宋" w:eastAsia="仿宋" w:hAnsi="仿宋" w:cs="宋体" w:hint="eastAsia"/>
                <w:color w:val="000000"/>
                <w:kern w:val="0"/>
                <w:sz w:val="32"/>
                <w:szCs w:val="32"/>
              </w:rPr>
              <w:t>（三）采购预算：</w:t>
            </w:r>
            <w:r w:rsidR="00BC11F6" w:rsidRPr="00BC11F6">
              <w:rPr>
                <w:rFonts w:ascii="仿宋" w:eastAsia="仿宋" w:hAnsi="仿宋" w:cs="宋体" w:hint="eastAsia"/>
                <w:color w:val="0D0D0D" w:themeColor="text1" w:themeTint="F2"/>
                <w:kern w:val="0"/>
                <w:sz w:val="32"/>
                <w:szCs w:val="32"/>
              </w:rPr>
              <w:t>57</w:t>
            </w:r>
            <w:r w:rsidRPr="00BC11F6">
              <w:rPr>
                <w:rFonts w:ascii="仿宋" w:eastAsia="仿宋" w:hAnsi="仿宋" w:cs="宋体" w:hint="eastAsia"/>
                <w:color w:val="0D0D0D" w:themeColor="text1" w:themeTint="F2"/>
                <w:kern w:val="0"/>
                <w:sz w:val="32"/>
                <w:szCs w:val="32"/>
              </w:rPr>
              <w:t>万元（人民币）/年</w:t>
            </w:r>
            <w:r>
              <w:rPr>
                <w:rFonts w:ascii="仿宋" w:eastAsia="仿宋" w:hAnsi="仿宋" w:cs="宋体"/>
                <w:color w:val="FF0000"/>
                <w:kern w:val="0"/>
                <w:sz w:val="32"/>
                <w:szCs w:val="32"/>
              </w:rPr>
              <w:br/>
            </w:r>
            <w:r>
              <w:rPr>
                <w:rFonts w:ascii="仿宋" w:eastAsia="仿宋" w:hAnsi="仿宋" w:cs="宋体"/>
                <w:b/>
                <w:color w:val="000000"/>
                <w:kern w:val="0"/>
                <w:sz w:val="32"/>
                <w:szCs w:val="32"/>
              </w:rPr>
              <w:t>二</w:t>
            </w:r>
            <w:r>
              <w:rPr>
                <w:rFonts w:ascii="仿宋" w:eastAsia="仿宋" w:hAnsi="仿宋" w:cs="宋体" w:hint="eastAsia"/>
                <w:b/>
                <w:color w:val="000000"/>
                <w:kern w:val="0"/>
                <w:sz w:val="32"/>
                <w:szCs w:val="32"/>
              </w:rPr>
              <w:t>、</w:t>
            </w:r>
            <w:r>
              <w:rPr>
                <w:rFonts w:ascii="仿宋" w:eastAsia="仿宋" w:hAnsi="仿宋" w:cs="宋体"/>
                <w:b/>
                <w:color w:val="000000"/>
                <w:kern w:val="0"/>
                <w:sz w:val="32"/>
                <w:szCs w:val="32"/>
              </w:rPr>
              <w:t>服务时间及服务地点</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 xml:space="preserve"> （一）</w:t>
            </w:r>
            <w:r>
              <w:rPr>
                <w:rFonts w:ascii="仿宋" w:eastAsia="仿宋" w:hAnsi="仿宋" w:cs="宋体"/>
                <w:color w:val="000000"/>
                <w:kern w:val="0"/>
                <w:sz w:val="32"/>
                <w:szCs w:val="32"/>
              </w:rPr>
              <w:t>服务时间：</w:t>
            </w:r>
            <w:r w:rsidRPr="00BD1BC4">
              <w:rPr>
                <w:rFonts w:ascii="仿宋" w:eastAsia="仿宋" w:hAnsi="仿宋" w:cs="宋体" w:hint="eastAsia"/>
                <w:color w:val="262626" w:themeColor="text1" w:themeTint="D9"/>
                <w:kern w:val="0"/>
                <w:sz w:val="32"/>
                <w:szCs w:val="32"/>
              </w:rPr>
              <w:t>2022年7月</w:t>
            </w:r>
            <w:r w:rsidR="00E513C6">
              <w:rPr>
                <w:rFonts w:ascii="仿宋" w:eastAsia="仿宋" w:hAnsi="仿宋" w:cs="宋体" w:hint="eastAsia"/>
                <w:color w:val="262626" w:themeColor="text1" w:themeTint="D9"/>
                <w:kern w:val="0"/>
                <w:sz w:val="32"/>
                <w:szCs w:val="32"/>
              </w:rPr>
              <w:t>5</w:t>
            </w:r>
            <w:r w:rsidRPr="00BD1BC4">
              <w:rPr>
                <w:rFonts w:ascii="仿宋" w:eastAsia="仿宋" w:hAnsi="仿宋" w:cs="宋体" w:hint="eastAsia"/>
                <w:color w:val="262626" w:themeColor="text1" w:themeTint="D9"/>
                <w:kern w:val="0"/>
                <w:sz w:val="32"/>
                <w:szCs w:val="32"/>
              </w:rPr>
              <w:t>日至2025年</w:t>
            </w:r>
            <w:r w:rsidR="00E513C6">
              <w:rPr>
                <w:rFonts w:ascii="仿宋" w:eastAsia="仿宋" w:hAnsi="仿宋" w:cs="宋体" w:hint="eastAsia"/>
                <w:color w:val="262626" w:themeColor="text1" w:themeTint="D9"/>
                <w:kern w:val="0"/>
                <w:sz w:val="32"/>
                <w:szCs w:val="32"/>
              </w:rPr>
              <w:t>7</w:t>
            </w:r>
            <w:r w:rsidRPr="00BD1BC4">
              <w:rPr>
                <w:rFonts w:ascii="仿宋" w:eastAsia="仿宋" w:hAnsi="仿宋" w:cs="宋体" w:hint="eastAsia"/>
                <w:color w:val="262626" w:themeColor="text1" w:themeTint="D9"/>
                <w:kern w:val="0"/>
                <w:sz w:val="32"/>
                <w:szCs w:val="32"/>
              </w:rPr>
              <w:t>月</w:t>
            </w:r>
            <w:r w:rsidR="00E513C6">
              <w:rPr>
                <w:rFonts w:ascii="仿宋" w:eastAsia="仿宋" w:hAnsi="仿宋" w:cs="宋体" w:hint="eastAsia"/>
                <w:color w:val="262626" w:themeColor="text1" w:themeTint="D9"/>
                <w:kern w:val="0"/>
                <w:sz w:val="32"/>
                <w:szCs w:val="32"/>
              </w:rPr>
              <w:t>4</w:t>
            </w:r>
            <w:r w:rsidRPr="00BD1BC4">
              <w:rPr>
                <w:rFonts w:ascii="仿宋" w:eastAsia="仿宋" w:hAnsi="仿宋" w:cs="宋体" w:hint="eastAsia"/>
                <w:color w:val="262626" w:themeColor="text1" w:themeTint="D9"/>
                <w:kern w:val="0"/>
                <w:sz w:val="32"/>
                <w:szCs w:val="32"/>
              </w:rPr>
              <w:t>日</w:t>
            </w:r>
            <w:r>
              <w:rPr>
                <w:rFonts w:ascii="仿宋" w:eastAsia="仿宋" w:hAnsi="仿宋" w:cs="宋体" w:hint="eastAsia"/>
                <w:color w:val="000000"/>
                <w:kern w:val="0"/>
                <w:sz w:val="32"/>
                <w:szCs w:val="32"/>
              </w:rPr>
              <w:t>(合同一年一签，双方同意可续签，续签不超过三年)</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 xml:space="preserve"> （二）</w:t>
            </w:r>
            <w:r>
              <w:rPr>
                <w:rFonts w:ascii="仿宋" w:eastAsia="仿宋" w:hAnsi="仿宋" w:cs="宋体"/>
                <w:color w:val="000000"/>
                <w:kern w:val="0"/>
                <w:sz w:val="32"/>
                <w:szCs w:val="32"/>
              </w:rPr>
              <w:t>服务地点：大庆市人民医院</w:t>
            </w:r>
            <w:r>
              <w:rPr>
                <w:rFonts w:ascii="仿宋" w:eastAsia="仿宋" w:hAnsi="仿宋" w:cs="宋体" w:hint="eastAsia"/>
                <w:color w:val="000000"/>
                <w:kern w:val="0"/>
                <w:sz w:val="32"/>
                <w:szCs w:val="32"/>
              </w:rPr>
              <w:t>（大庆市妇幼保健院）</w:t>
            </w:r>
          </w:p>
          <w:p w:rsidR="00C0746A" w:rsidRDefault="00776636">
            <w:pPr>
              <w:rPr>
                <w:rFonts w:ascii="仿宋" w:eastAsia="仿宋" w:hAnsi="仿宋" w:cs="宋体"/>
                <w:color w:val="000000"/>
                <w:kern w:val="0"/>
                <w:sz w:val="32"/>
                <w:szCs w:val="32"/>
              </w:rPr>
            </w:pPr>
            <w:r>
              <w:rPr>
                <w:rFonts w:ascii="仿宋" w:eastAsia="仿宋" w:hAnsi="仿宋" w:cs="宋体" w:hint="eastAsia"/>
                <w:b/>
                <w:color w:val="000000"/>
                <w:sz w:val="32"/>
                <w:szCs w:val="32"/>
              </w:rPr>
              <w:t>三、医疗责任保险服务要求</w:t>
            </w:r>
          </w:p>
          <w:p w:rsidR="00C0746A" w:rsidRDefault="00776636">
            <w:pPr>
              <w:tabs>
                <w:tab w:val="left" w:pos="1680"/>
              </w:tabs>
              <w:spacing w:line="600"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（一）医疗责任赔偿首先由医方赔付，医方赔付之后承保公司需在六十日内理赔并支付给投保人。</w:t>
            </w:r>
          </w:p>
          <w:p w:rsidR="00C0746A" w:rsidRDefault="00776636">
            <w:pPr>
              <w:tabs>
                <w:tab w:val="left" w:pos="1680"/>
              </w:tabs>
              <w:spacing w:line="600"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（二）年累计保险限额不低于200万元。</w:t>
            </w:r>
          </w:p>
          <w:p w:rsidR="00C0746A" w:rsidRDefault="00776636">
            <w:pPr>
              <w:tabs>
                <w:tab w:val="left" w:pos="1680"/>
              </w:tabs>
              <w:spacing w:line="600"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（三）每人每年赔偿限额不低于40万元。</w:t>
            </w:r>
          </w:p>
          <w:p w:rsidR="00C0746A" w:rsidRDefault="00776636">
            <w:pPr>
              <w:tabs>
                <w:tab w:val="left" w:pos="1680"/>
              </w:tabs>
              <w:spacing w:line="600"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（四）每次医责赔付免赔额不高于1000元或者5%</w:t>
            </w:r>
          </w:p>
          <w:p w:rsidR="00C0746A" w:rsidRDefault="00776636">
            <w:pPr>
              <w:widowControl/>
              <w:spacing w:line="600" w:lineRule="exact"/>
              <w:ind w:firstLineChars="150" w:firstLine="48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（五）每次医责赔付法律费用不低于2万元。</w:t>
            </w:r>
          </w:p>
          <w:p w:rsidR="00C0746A" w:rsidRDefault="00776636">
            <w:pPr>
              <w:widowControl/>
              <w:spacing w:line="600" w:lineRule="exact"/>
              <w:ind w:firstLineChars="150" w:firstLine="48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（六）保险合同期内发生的医疗责任赔偿事件，理赔期限不低于法律规定的期限（即法律允许的合法期限内，承保人均应理赔）</w:t>
            </w:r>
          </w:p>
          <w:p w:rsidR="00C0746A" w:rsidRDefault="00776636">
            <w:pPr>
              <w:rPr>
                <w:rFonts w:ascii="仿宋" w:eastAsia="仿宋" w:hAnsi="仿宋" w:cs="宋体"/>
                <w:sz w:val="32"/>
                <w:szCs w:val="32"/>
              </w:rPr>
            </w:pPr>
            <w:r>
              <w:rPr>
                <w:rFonts w:ascii="仿宋" w:eastAsia="仿宋" w:hAnsi="仿宋" w:cs="宋体" w:hint="eastAsia"/>
                <w:b/>
                <w:color w:val="000000"/>
                <w:kern w:val="0"/>
                <w:sz w:val="32"/>
                <w:szCs w:val="32"/>
              </w:rPr>
              <w:t>四</w:t>
            </w:r>
            <w:r>
              <w:rPr>
                <w:rFonts w:ascii="仿宋" w:eastAsia="仿宋" w:hAnsi="仿宋" w:cs="宋体"/>
                <w:b/>
                <w:color w:val="000000"/>
                <w:kern w:val="0"/>
                <w:sz w:val="32"/>
                <w:szCs w:val="32"/>
              </w:rPr>
              <w:t>、投标人报名要求</w:t>
            </w:r>
            <w:r>
              <w:rPr>
                <w:rFonts w:ascii="仿宋" w:eastAsia="仿宋" w:hAnsi="仿宋" w:cs="宋体"/>
                <w:color w:val="000000"/>
                <w:kern w:val="0"/>
                <w:sz w:val="32"/>
                <w:szCs w:val="32"/>
              </w:rPr>
              <w:br/>
            </w:r>
            <w:r>
              <w:rPr>
                <w:rFonts w:ascii="仿宋" w:eastAsia="仿宋" w:hAnsi="仿宋" w:cs="宋体" w:hint="eastAsia"/>
                <w:color w:val="000000"/>
                <w:kern w:val="0"/>
                <w:sz w:val="32"/>
                <w:szCs w:val="32"/>
              </w:rPr>
              <w:t xml:space="preserve">   </w:t>
            </w:r>
            <w:r>
              <w:rPr>
                <w:rFonts w:ascii="仿宋" w:eastAsia="仿宋" w:hAnsi="仿宋" w:cs="宋体" w:hint="eastAsia"/>
                <w:sz w:val="32"/>
                <w:szCs w:val="32"/>
              </w:rPr>
              <w:t>（一）满足《中华人民共和国政府采购法》第二十二条规定；</w:t>
            </w:r>
          </w:p>
          <w:p w:rsidR="00C0746A" w:rsidRDefault="00776636">
            <w:pPr>
              <w:ind w:firstLineChars="150" w:firstLine="480"/>
              <w:jc w:val="left"/>
              <w:rPr>
                <w:rFonts w:ascii="仿宋" w:eastAsia="仿宋" w:hAnsi="仿宋" w:cs="宋体"/>
                <w:sz w:val="32"/>
                <w:szCs w:val="32"/>
              </w:rPr>
            </w:pPr>
            <w:r>
              <w:rPr>
                <w:rFonts w:ascii="仿宋" w:eastAsia="仿宋" w:hAnsi="仿宋" w:cs="宋体" w:hint="eastAsia"/>
                <w:sz w:val="32"/>
                <w:szCs w:val="32"/>
              </w:rPr>
              <w:lastRenderedPageBreak/>
              <w:t>（二）未被信用中国网站（www.creditchina.gov.cn）列入失信被执行人、重大税收违法案件当事人名单；未被中国政府采购网（www.ccgp.gov.cn）列入政府采购严重违法失信行为记录名单。</w:t>
            </w:r>
          </w:p>
          <w:p w:rsidR="00C0746A" w:rsidRDefault="00776636">
            <w:pPr>
              <w:widowControl/>
              <w:snapToGrid w:val="0"/>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（三）提供本项目投标保险公司有效的企业法人营业执照；</w:t>
            </w:r>
          </w:p>
          <w:p w:rsidR="00C0746A" w:rsidRDefault="00776636">
            <w:pPr>
              <w:widowControl/>
              <w:snapToGrid w:val="0"/>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（四）投标人具有中华人民共和国</w:t>
            </w:r>
            <w:r>
              <w:rPr>
                <w:rFonts w:ascii="仿宋" w:eastAsia="仿宋" w:hAnsi="仿宋" w:cs="宋体" w:hint="eastAsia"/>
                <w:color w:val="000000"/>
                <w:kern w:val="0"/>
                <w:sz w:val="32"/>
                <w:szCs w:val="32"/>
              </w:rPr>
              <w:t>保险业从业相关</w:t>
            </w:r>
            <w:r>
              <w:rPr>
                <w:rFonts w:ascii="仿宋" w:eastAsia="仿宋" w:hAnsi="仿宋" w:cs="仿宋" w:hint="eastAsia"/>
                <w:sz w:val="32"/>
                <w:szCs w:val="32"/>
              </w:rPr>
              <w:t>资质</w:t>
            </w:r>
          </w:p>
          <w:p w:rsidR="00C0746A" w:rsidRDefault="00776636">
            <w:pPr>
              <w:widowControl/>
              <w:snapToGrid w:val="0"/>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（五）企业名称不同但法定代表人为同一个自然人的两个或者两个以上的投标人不得参加同一采购项目的投标。如果出现上述情况，相关投标人的投标均将被拒绝；</w:t>
            </w:r>
          </w:p>
          <w:p w:rsidR="00C0746A" w:rsidRDefault="00776636">
            <w:pPr>
              <w:widowControl/>
              <w:snapToGrid w:val="0"/>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（六）不接受联合体投标；</w:t>
            </w:r>
          </w:p>
          <w:p w:rsidR="00C0746A" w:rsidRDefault="00776636">
            <w:pPr>
              <w:widowControl/>
              <w:snapToGrid w:val="0"/>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（七）在经营活动中没有重大违法记录；</w:t>
            </w:r>
          </w:p>
          <w:p w:rsidR="00C0746A" w:rsidRDefault="00776636">
            <w:pPr>
              <w:widowControl/>
              <w:snapToGrid w:val="0"/>
              <w:spacing w:line="360" w:lineRule="auto"/>
              <w:ind w:right="28" w:firstLineChars="150" w:firstLine="480"/>
              <w:rPr>
                <w:rFonts w:ascii="仿宋" w:eastAsia="仿宋" w:hAnsi="仿宋"/>
                <w:sz w:val="32"/>
                <w:szCs w:val="32"/>
              </w:rPr>
            </w:pPr>
            <w:r>
              <w:rPr>
                <w:rFonts w:ascii="仿宋" w:eastAsia="仿宋" w:hAnsi="仿宋" w:hint="eastAsia"/>
                <w:sz w:val="32"/>
                <w:szCs w:val="32"/>
              </w:rPr>
              <w:t>（八）法律、行政法规规定的其他条件。</w:t>
            </w:r>
          </w:p>
          <w:p w:rsidR="00C0746A" w:rsidRDefault="00776636">
            <w:pPr>
              <w:pStyle w:val="HTML"/>
              <w:widowControl/>
              <w:shd w:val="clear" w:color="auto" w:fill="FFFFFF"/>
              <w:spacing w:line="375" w:lineRule="atLeast"/>
              <w:jc w:val="both"/>
              <w:rPr>
                <w:rFonts w:ascii="仿宋" w:eastAsia="仿宋" w:hAnsi="仿宋" w:cs="宋体" w:hint="default"/>
                <w:color w:val="000000"/>
                <w:sz w:val="32"/>
                <w:szCs w:val="32"/>
              </w:rPr>
            </w:pPr>
            <w:r>
              <w:rPr>
                <w:rFonts w:ascii="仿宋" w:eastAsia="仿宋" w:hAnsi="仿宋" w:cs="宋体"/>
                <w:b/>
                <w:color w:val="000000"/>
                <w:sz w:val="32"/>
                <w:szCs w:val="32"/>
              </w:rPr>
              <w:t>五、付款方式</w:t>
            </w:r>
            <w:r>
              <w:rPr>
                <w:rFonts w:ascii="仿宋" w:eastAsia="仿宋" w:hAnsi="仿宋" w:cs="宋体"/>
                <w:color w:val="000000"/>
                <w:sz w:val="32"/>
                <w:szCs w:val="32"/>
              </w:rPr>
              <w:br/>
              <w:t xml:space="preserve">　  合同签订后按年支付保费。</w:t>
            </w:r>
          </w:p>
          <w:p w:rsidR="00C0746A" w:rsidRDefault="00776636">
            <w:pPr>
              <w:pStyle w:val="HTML"/>
              <w:widowControl/>
              <w:shd w:val="clear" w:color="auto" w:fill="FFFFFF"/>
              <w:spacing w:line="375" w:lineRule="atLeast"/>
              <w:jc w:val="both"/>
              <w:rPr>
                <w:rFonts w:ascii="仿宋" w:eastAsia="仿宋" w:hAnsi="仿宋" w:cs="新宋体" w:hint="default"/>
                <w:color w:val="333333"/>
                <w:sz w:val="32"/>
                <w:szCs w:val="32"/>
                <w:shd w:val="clear" w:color="auto" w:fill="FFFFFF"/>
              </w:rPr>
            </w:pPr>
            <w:r>
              <w:rPr>
                <w:rFonts w:ascii="仿宋" w:eastAsia="仿宋" w:hAnsi="仿宋" w:cs="宋体"/>
                <w:b/>
                <w:color w:val="000000"/>
                <w:sz w:val="32"/>
                <w:szCs w:val="32"/>
              </w:rPr>
              <w:t>六、投标文件说明：</w:t>
            </w:r>
            <w:r>
              <w:rPr>
                <w:rFonts w:ascii="仿宋" w:eastAsia="仿宋" w:hAnsi="仿宋" w:cs="宋体"/>
                <w:color w:val="000000"/>
                <w:sz w:val="32"/>
                <w:szCs w:val="32"/>
              </w:rPr>
              <w:br/>
              <w:t xml:space="preserve">　 </w:t>
            </w:r>
            <w:r>
              <w:rPr>
                <w:rFonts w:ascii="仿宋" w:eastAsia="仿宋" w:hAnsi="仿宋" w:cs="新宋体"/>
                <w:color w:val="333333"/>
                <w:sz w:val="32"/>
                <w:szCs w:val="32"/>
                <w:shd w:val="clear" w:color="auto" w:fill="FFFFFF"/>
              </w:rPr>
              <w:t>（一）投标书应为胶装、标明目录页码，</w:t>
            </w:r>
            <w:r>
              <w:rPr>
                <w:rFonts w:ascii="仿宋" w:eastAsia="仿宋" w:hAnsi="仿宋" w:cs="新宋体"/>
                <w:b/>
                <w:color w:val="333333"/>
                <w:sz w:val="32"/>
                <w:szCs w:val="32"/>
                <w:u w:val="single"/>
                <w:shd w:val="clear" w:color="auto" w:fill="FFFFFF"/>
              </w:rPr>
              <w:t>应包含有关投标人资格要求证明材料</w:t>
            </w:r>
            <w:r>
              <w:rPr>
                <w:rFonts w:ascii="仿宋" w:eastAsia="仿宋" w:hAnsi="仿宋" w:cs="新宋体"/>
                <w:color w:val="333333"/>
                <w:sz w:val="32"/>
                <w:szCs w:val="32"/>
                <w:shd w:val="clear" w:color="auto" w:fill="FFFFFF"/>
              </w:rPr>
              <w:t>等。</w:t>
            </w:r>
          </w:p>
          <w:p w:rsidR="00C0746A" w:rsidRDefault="00776636">
            <w:pPr>
              <w:ind w:firstLineChars="150" w:firstLine="480"/>
              <w:jc w:val="left"/>
              <w:rPr>
                <w:rFonts w:ascii="仿宋" w:eastAsia="仿宋" w:hAnsi="仿宋" w:cs="宋体"/>
                <w:sz w:val="32"/>
                <w:szCs w:val="32"/>
              </w:rPr>
            </w:pPr>
            <w:r>
              <w:rPr>
                <w:rFonts w:ascii="仿宋" w:eastAsia="仿宋" w:hAnsi="仿宋" w:cs="宋体" w:hint="eastAsia"/>
                <w:sz w:val="32"/>
                <w:szCs w:val="32"/>
              </w:rPr>
              <w:t>（二）投标人请将投标资料密封在信封或档案袋内（投标书封面，要求写明文件名称、投标单位名称（盖章）、地址、投标单位法定代表人（签字或盖章），投标单位联系人，联系电话），提供原件的需单独密封。</w:t>
            </w:r>
            <w:r>
              <w:rPr>
                <w:rFonts w:ascii="仿宋" w:eastAsia="仿宋" w:hAnsi="仿宋" w:cs="宋体"/>
                <w:color w:val="000000"/>
                <w:kern w:val="0"/>
                <w:sz w:val="32"/>
                <w:szCs w:val="32"/>
              </w:rPr>
              <w:t>投标文件一律不退，请投标方自留底稿。</w:t>
            </w:r>
          </w:p>
          <w:p w:rsidR="00C0746A" w:rsidRDefault="00776636">
            <w:pPr>
              <w:ind w:firstLineChars="150" w:firstLine="480"/>
              <w:jc w:val="left"/>
              <w:rPr>
                <w:rFonts w:ascii="仿宋" w:eastAsia="仿宋" w:hAnsi="仿宋" w:cs="宋体"/>
                <w:sz w:val="32"/>
                <w:szCs w:val="32"/>
              </w:rPr>
            </w:pPr>
            <w:r>
              <w:rPr>
                <w:rFonts w:ascii="仿宋" w:eastAsia="仿宋" w:hAnsi="仿宋" w:cs="宋体" w:hint="eastAsia"/>
                <w:sz w:val="32"/>
                <w:szCs w:val="32"/>
              </w:rPr>
              <w:lastRenderedPageBreak/>
              <w:t>（三）标书要求：一本正本、三本副本均加盖公章。</w:t>
            </w:r>
            <w:r>
              <w:rPr>
                <w:rFonts w:ascii="仿宋" w:eastAsia="仿宋" w:hAnsi="仿宋" w:cs="新宋体" w:hint="eastAsia"/>
                <w:color w:val="333333"/>
                <w:sz w:val="32"/>
                <w:szCs w:val="32"/>
                <w:shd w:val="clear" w:color="auto" w:fill="FFFFFF"/>
              </w:rPr>
              <w:t>投标文件一律不退，请贵单位自留底稿。</w:t>
            </w:r>
          </w:p>
          <w:p w:rsidR="00C0746A" w:rsidRDefault="00776636">
            <w:pPr>
              <w:ind w:firstLineChars="150" w:firstLine="480"/>
              <w:jc w:val="left"/>
              <w:rPr>
                <w:rFonts w:ascii="仿宋" w:eastAsia="仿宋" w:hAnsi="仿宋" w:cs="宋体"/>
                <w:sz w:val="32"/>
                <w:szCs w:val="32"/>
              </w:rPr>
            </w:pPr>
            <w:r>
              <w:rPr>
                <w:rFonts w:ascii="仿宋" w:eastAsia="仿宋" w:hAnsi="仿宋" w:cs="宋体" w:hint="eastAsia"/>
                <w:sz w:val="32"/>
                <w:szCs w:val="32"/>
              </w:rPr>
              <w:t>（四）标书封面须有以下内容</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t>1.投标公司全称及正本或副本标识</w:t>
            </w:r>
          </w:p>
          <w:p w:rsidR="00C0746A" w:rsidRDefault="00776636">
            <w:pPr>
              <w:ind w:firstLineChars="100" w:firstLine="320"/>
              <w:jc w:val="left"/>
              <w:rPr>
                <w:rFonts w:ascii="仿宋" w:eastAsia="仿宋" w:hAnsi="仿宋" w:cs="宋体"/>
                <w:sz w:val="32"/>
                <w:szCs w:val="32"/>
              </w:rPr>
            </w:pPr>
            <w:r>
              <w:rPr>
                <w:rFonts w:ascii="仿宋" w:eastAsia="仿宋" w:hAnsi="仿宋" w:cs="宋体" w:hint="eastAsia"/>
                <w:sz w:val="32"/>
                <w:szCs w:val="32"/>
              </w:rPr>
              <w:t xml:space="preserve">  2.投标公司联系人及联系方式    </w:t>
            </w:r>
          </w:p>
          <w:p w:rsidR="00C0746A" w:rsidRDefault="00776636">
            <w:pPr>
              <w:ind w:firstLineChars="150" w:firstLine="480"/>
              <w:jc w:val="left"/>
              <w:rPr>
                <w:rFonts w:ascii="仿宋" w:eastAsia="仿宋" w:hAnsi="仿宋" w:cs="宋体"/>
                <w:sz w:val="32"/>
                <w:szCs w:val="32"/>
              </w:rPr>
            </w:pPr>
            <w:r>
              <w:rPr>
                <w:rFonts w:ascii="仿宋" w:eastAsia="仿宋" w:hAnsi="仿宋" w:cs="宋体" w:hint="eastAsia"/>
                <w:sz w:val="32"/>
                <w:szCs w:val="32"/>
              </w:rPr>
              <w:t xml:space="preserve">（五）投标文件包含项目：     </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t>1.提供有效的营业执照副本（加盖公章）</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t>2.法定代表人身份证（法定代表人参会时提供）。如参会代表不是法定代表人的，须附有授权委托书，法定代表人身份证及授权代表身份证。否则投标无效。（加盖公章）</w:t>
            </w:r>
          </w:p>
          <w:p w:rsidR="00C0746A" w:rsidRDefault="00776636">
            <w:pPr>
              <w:pStyle w:val="HTML"/>
              <w:widowControl/>
              <w:shd w:val="clear" w:color="auto" w:fill="FFFFFF"/>
              <w:spacing w:line="375" w:lineRule="atLeast"/>
              <w:ind w:firstLineChars="200" w:firstLine="640"/>
              <w:jc w:val="both"/>
              <w:rPr>
                <w:rFonts w:ascii="仿宋" w:eastAsia="仿宋" w:hAnsi="仿宋" w:hint="default"/>
                <w:color w:val="2B2B2B"/>
                <w:sz w:val="32"/>
                <w:szCs w:val="32"/>
              </w:rPr>
            </w:pPr>
            <w:r>
              <w:rPr>
                <w:rFonts w:ascii="仿宋" w:eastAsia="仿宋" w:hAnsi="仿宋" w:cs="宋体"/>
                <w:sz w:val="32"/>
                <w:szCs w:val="32"/>
              </w:rPr>
              <w:t>3.报价明细单（加盖公章）</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t>4.提供本单位的依法缴纳社会保障资金证明及授权代表社保证明材料。（加盖公章）</w:t>
            </w:r>
          </w:p>
          <w:p w:rsidR="00C0746A" w:rsidRDefault="00776636">
            <w:pPr>
              <w:pStyle w:val="a6"/>
              <w:shd w:val="clear" w:color="auto" w:fill="FFFFFF"/>
              <w:spacing w:before="0" w:beforeAutospacing="0" w:after="0" w:afterAutospacing="0" w:line="375" w:lineRule="atLeast"/>
              <w:ind w:firstLineChars="200" w:firstLine="640"/>
              <w:rPr>
                <w:rFonts w:ascii="仿宋" w:eastAsia="仿宋" w:hAnsi="仿宋" w:cs="新宋体"/>
                <w:color w:val="333333"/>
                <w:sz w:val="32"/>
                <w:szCs w:val="32"/>
                <w:shd w:val="clear" w:color="auto" w:fill="FFFFFF"/>
              </w:rPr>
            </w:pPr>
            <w:r>
              <w:rPr>
                <w:rFonts w:ascii="仿宋" w:eastAsia="仿宋" w:hAnsi="仿宋" w:hint="eastAsia"/>
                <w:sz w:val="32"/>
                <w:szCs w:val="32"/>
              </w:rPr>
              <w:t>5.诚信竞争承诺书（</w:t>
            </w:r>
            <w:r>
              <w:rPr>
                <w:rFonts w:ascii="仿宋" w:eastAsia="仿宋" w:hAnsi="仿宋" w:cs="新宋体" w:hint="eastAsia"/>
                <w:color w:val="333333"/>
                <w:sz w:val="32"/>
                <w:szCs w:val="32"/>
                <w:shd w:val="clear" w:color="auto" w:fill="FFFFFF"/>
              </w:rPr>
              <w:t>承诺内容应满足我院基本要求。在基本要求之外能够提供的其他服务及公司的主要业绩也请列出</w:t>
            </w:r>
            <w:r>
              <w:rPr>
                <w:rFonts w:ascii="仿宋" w:eastAsia="仿宋" w:hAnsi="仿宋" w:hint="eastAsia"/>
                <w:sz w:val="32"/>
                <w:szCs w:val="32"/>
              </w:rPr>
              <w:t>）。（加盖公章）</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t>6.提供本单位的参加政府采购活动前3年内在经营活动中没有重大违法记录的书面声明及证明材料（加盖公章）。</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t>7.响应资料无弄虚作假声明。如发现资料为虚假资料，将取消响应资格，且供应商自行承担法律责任（加盖公章）。</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t>8.服务方案（</w:t>
            </w:r>
            <w:r>
              <w:rPr>
                <w:rFonts w:ascii="仿宋" w:eastAsia="仿宋" w:hAnsi="仿宋" w:cs="宋体" w:hint="eastAsia"/>
                <w:color w:val="000000"/>
                <w:kern w:val="0"/>
                <w:sz w:val="32"/>
                <w:szCs w:val="32"/>
              </w:rPr>
              <w:t>保险服务承诺、质量及售后服务保证措施</w:t>
            </w:r>
            <w:r>
              <w:rPr>
                <w:rFonts w:ascii="仿宋" w:eastAsia="仿宋" w:hAnsi="仿宋" w:cs="宋体" w:hint="eastAsia"/>
                <w:sz w:val="32"/>
                <w:szCs w:val="32"/>
              </w:rPr>
              <w:t>等）。（加盖公章）</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color w:val="000000"/>
                <w:kern w:val="0"/>
                <w:sz w:val="32"/>
                <w:szCs w:val="32"/>
              </w:rPr>
              <w:t>9.清晰详细的承保方案。</w:t>
            </w:r>
          </w:p>
          <w:p w:rsidR="00C0746A" w:rsidRDefault="00776636">
            <w:pPr>
              <w:ind w:firstLineChars="200" w:firstLine="640"/>
              <w:jc w:val="left"/>
              <w:rPr>
                <w:rFonts w:ascii="仿宋" w:eastAsia="仿宋" w:hAnsi="仿宋" w:cs="宋体"/>
                <w:sz w:val="32"/>
                <w:szCs w:val="32"/>
              </w:rPr>
            </w:pPr>
            <w:r>
              <w:rPr>
                <w:rFonts w:ascii="仿宋" w:eastAsia="仿宋" w:hAnsi="仿宋" w:cs="宋体" w:hint="eastAsia"/>
                <w:sz w:val="32"/>
                <w:szCs w:val="32"/>
              </w:rPr>
              <w:lastRenderedPageBreak/>
              <w:t>10.评标需要的其它材料。</w:t>
            </w:r>
          </w:p>
          <w:p w:rsidR="00C0746A" w:rsidRDefault="00776636">
            <w:pPr>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七、投标要求：</w:t>
            </w:r>
          </w:p>
          <w:p w:rsidR="00C0746A" w:rsidRDefault="00776636">
            <w:pPr>
              <w:widowControl/>
              <w:spacing w:after="240"/>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w:t>
            </w:r>
            <w:r>
              <w:rPr>
                <w:rFonts w:ascii="仿宋" w:eastAsia="仿宋" w:hAnsi="仿宋" w:cs="宋体"/>
                <w:color w:val="000000"/>
                <w:kern w:val="0"/>
                <w:sz w:val="32"/>
                <w:szCs w:val="32"/>
              </w:rPr>
              <w:t>中标单位接到中标通知后必须在三个工作日内前来我院签定合同，否则视为自动弃标，我院有权确定第二中标单位。</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 xml:space="preserve"> （二）</w:t>
            </w:r>
            <w:r>
              <w:rPr>
                <w:rFonts w:ascii="仿宋" w:eastAsia="仿宋" w:hAnsi="仿宋" w:cs="宋体"/>
                <w:color w:val="000000"/>
                <w:kern w:val="0"/>
                <w:sz w:val="32"/>
                <w:szCs w:val="32"/>
              </w:rPr>
              <w:t>投标方为投标发生的一切费用由投标方自己承担。</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 xml:space="preserve"> （三）</w:t>
            </w:r>
            <w:r>
              <w:rPr>
                <w:rFonts w:ascii="仿宋" w:eastAsia="仿宋" w:hAnsi="仿宋" w:cs="宋体"/>
                <w:color w:val="000000"/>
                <w:kern w:val="0"/>
                <w:sz w:val="32"/>
                <w:szCs w:val="32"/>
              </w:rPr>
              <w:t>中标单位所提供的所有证件、资料、发票等所有材料必须保证其真实性，如发现有弄虚作假行为，我院将拒绝向中标单位支付任何费用，同时中标单位要赔偿大庆市人民医院的所有损失。</w:t>
            </w:r>
          </w:p>
          <w:p w:rsidR="00C0746A" w:rsidRDefault="00776636">
            <w:pPr>
              <w:widowControl/>
              <w:spacing w:after="240"/>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八、投标报价为含税总价。</w:t>
            </w:r>
          </w:p>
          <w:tbl>
            <w:tblPr>
              <w:tblW w:w="9281" w:type="dxa"/>
              <w:jc w:val="center"/>
              <w:tblLayout w:type="fixed"/>
              <w:tblLook w:val="04A0"/>
            </w:tblPr>
            <w:tblGrid>
              <w:gridCol w:w="2485"/>
              <w:gridCol w:w="694"/>
              <w:gridCol w:w="5386"/>
              <w:gridCol w:w="716"/>
            </w:tblGrid>
            <w:tr w:rsidR="00C0746A" w:rsidTr="00776636">
              <w:trPr>
                <w:trHeight w:val="288"/>
                <w:jc w:val="center"/>
              </w:trPr>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rsidR="00C0746A" w:rsidRDefault="00776636">
                  <w:pPr>
                    <w:widowControl/>
                    <w:jc w:val="center"/>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评分项目</w:t>
                  </w:r>
                </w:p>
              </w:tc>
              <w:tc>
                <w:tcPr>
                  <w:tcW w:w="694" w:type="dxa"/>
                  <w:tcBorders>
                    <w:top w:val="single" w:sz="4" w:space="0" w:color="auto"/>
                    <w:left w:val="nil"/>
                    <w:bottom w:val="single" w:sz="4" w:space="0" w:color="auto"/>
                    <w:right w:val="single" w:sz="4" w:space="0" w:color="auto"/>
                  </w:tcBorders>
                  <w:shd w:val="clear" w:color="auto" w:fill="auto"/>
                  <w:vAlign w:val="center"/>
                </w:tcPr>
                <w:p w:rsidR="00C0746A" w:rsidRDefault="00776636">
                  <w:pPr>
                    <w:widowControl/>
                    <w:jc w:val="center"/>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分值</w:t>
                  </w:r>
                </w:p>
              </w:tc>
              <w:tc>
                <w:tcPr>
                  <w:tcW w:w="6102" w:type="dxa"/>
                  <w:gridSpan w:val="2"/>
                  <w:tcBorders>
                    <w:top w:val="single" w:sz="4" w:space="0" w:color="auto"/>
                    <w:left w:val="nil"/>
                    <w:bottom w:val="single" w:sz="4" w:space="0" w:color="auto"/>
                    <w:right w:val="single" w:sz="4" w:space="0" w:color="auto"/>
                  </w:tcBorders>
                  <w:shd w:val="clear" w:color="auto" w:fill="auto"/>
                  <w:vAlign w:val="center"/>
                </w:tcPr>
                <w:p w:rsidR="00C0746A" w:rsidRDefault="00776636">
                  <w:pPr>
                    <w:widowControl/>
                    <w:jc w:val="center"/>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评分原则</w:t>
                  </w:r>
                </w:p>
              </w:tc>
            </w:tr>
            <w:tr w:rsidR="00A52A2F" w:rsidTr="00776636">
              <w:trPr>
                <w:gridAfter w:val="1"/>
                <w:wAfter w:w="716" w:type="dxa"/>
                <w:trHeight w:val="624"/>
                <w:jc w:val="center"/>
              </w:trPr>
              <w:tc>
                <w:tcPr>
                  <w:tcW w:w="2485" w:type="dxa"/>
                  <w:tcBorders>
                    <w:top w:val="single" w:sz="4" w:space="0" w:color="auto"/>
                    <w:left w:val="nil"/>
                    <w:bottom w:val="single" w:sz="4" w:space="0" w:color="auto"/>
                    <w:right w:val="single" w:sz="4" w:space="0" w:color="auto"/>
                  </w:tcBorders>
                  <w:shd w:val="clear" w:color="auto" w:fill="auto"/>
                  <w:vAlign w:val="center"/>
                </w:tcPr>
                <w:p w:rsidR="00A52A2F" w:rsidRDefault="00A52A2F">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公司资质</w:t>
                  </w:r>
                </w:p>
              </w:tc>
              <w:tc>
                <w:tcPr>
                  <w:tcW w:w="694" w:type="dxa"/>
                  <w:tcBorders>
                    <w:top w:val="single" w:sz="4" w:space="0" w:color="auto"/>
                    <w:left w:val="nil"/>
                    <w:bottom w:val="single" w:sz="4" w:space="0" w:color="auto"/>
                    <w:right w:val="single" w:sz="4" w:space="0" w:color="auto"/>
                  </w:tcBorders>
                  <w:shd w:val="clear" w:color="auto" w:fill="auto"/>
                  <w:vAlign w:val="center"/>
                </w:tcPr>
                <w:p w:rsidR="00A52A2F" w:rsidRDefault="00A52A2F">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10</w:t>
                  </w:r>
                </w:p>
              </w:tc>
              <w:tc>
                <w:tcPr>
                  <w:tcW w:w="5386" w:type="dxa"/>
                  <w:tcBorders>
                    <w:top w:val="single" w:sz="4" w:space="0" w:color="auto"/>
                    <w:left w:val="nil"/>
                    <w:bottom w:val="single" w:sz="4" w:space="0" w:color="auto"/>
                    <w:right w:val="single" w:sz="4" w:space="0" w:color="auto"/>
                  </w:tcBorders>
                  <w:shd w:val="clear" w:color="auto" w:fill="auto"/>
                  <w:vAlign w:val="center"/>
                </w:tcPr>
                <w:p w:rsidR="00A52A2F" w:rsidRDefault="00A52A2F">
                  <w:pPr>
                    <w:pStyle w:val="a6"/>
                    <w:spacing w:before="0" w:beforeAutospacing="0" w:after="0" w:afterAutospacing="0"/>
                    <w:rPr>
                      <w:rFonts w:ascii="仿宋" w:eastAsia="仿宋" w:hAnsi="仿宋"/>
                      <w:sz w:val="32"/>
                      <w:szCs w:val="32"/>
                    </w:rPr>
                  </w:pPr>
                  <w:r>
                    <w:rPr>
                      <w:rFonts w:ascii="仿宋" w:eastAsia="仿宋" w:hAnsi="仿宋" w:hint="eastAsia"/>
                      <w:sz w:val="32"/>
                      <w:szCs w:val="32"/>
                    </w:rPr>
                    <w:t>提供与本项目相关的有效的企业法人营业执照得5分，提供</w:t>
                  </w:r>
                  <w:r>
                    <w:rPr>
                      <w:rFonts w:ascii="仿宋" w:eastAsia="仿宋" w:hAnsi="仿宋" w:cs="仿宋" w:hint="eastAsia"/>
                      <w:sz w:val="32"/>
                      <w:szCs w:val="32"/>
                    </w:rPr>
                    <w:t>中华人民共和国</w:t>
                  </w:r>
                  <w:r>
                    <w:rPr>
                      <w:rFonts w:ascii="仿宋" w:eastAsia="仿宋" w:hAnsi="仿宋" w:hint="eastAsia"/>
                      <w:color w:val="000000"/>
                      <w:sz w:val="32"/>
                      <w:szCs w:val="32"/>
                    </w:rPr>
                    <w:t>保险业从业相关</w:t>
                  </w:r>
                  <w:r>
                    <w:rPr>
                      <w:rFonts w:ascii="仿宋" w:eastAsia="仿宋" w:hAnsi="仿宋" w:cs="仿宋" w:hint="eastAsia"/>
                      <w:sz w:val="32"/>
                      <w:szCs w:val="32"/>
                    </w:rPr>
                    <w:t>资质得5分。</w:t>
                  </w:r>
                </w:p>
              </w:tc>
            </w:tr>
            <w:tr w:rsidR="00C0746A" w:rsidTr="00776636">
              <w:trPr>
                <w:gridAfter w:val="1"/>
                <w:wAfter w:w="716" w:type="dxa"/>
                <w:trHeight w:val="624"/>
                <w:jc w:val="center"/>
              </w:trPr>
              <w:tc>
                <w:tcPr>
                  <w:tcW w:w="2485"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人员</w:t>
                  </w:r>
                </w:p>
              </w:tc>
              <w:tc>
                <w:tcPr>
                  <w:tcW w:w="694" w:type="dxa"/>
                  <w:tcBorders>
                    <w:top w:val="single" w:sz="4" w:space="0" w:color="auto"/>
                    <w:left w:val="nil"/>
                    <w:bottom w:val="single" w:sz="4" w:space="0" w:color="auto"/>
                    <w:right w:val="single" w:sz="4" w:space="0" w:color="auto"/>
                  </w:tcBorders>
                  <w:shd w:val="clear" w:color="auto" w:fill="auto"/>
                  <w:vAlign w:val="center"/>
                </w:tcPr>
                <w:p w:rsidR="00C0746A" w:rsidRDefault="00A52A2F">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10</w:t>
                  </w:r>
                </w:p>
              </w:tc>
              <w:tc>
                <w:tcPr>
                  <w:tcW w:w="5386"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rPr>
                      <w:rFonts w:ascii="仿宋" w:eastAsia="仿宋" w:hAnsi="仿宋"/>
                      <w:sz w:val="32"/>
                      <w:szCs w:val="32"/>
                    </w:rPr>
                  </w:pPr>
                  <w:r>
                    <w:rPr>
                      <w:rFonts w:ascii="仿宋" w:eastAsia="仿宋" w:hAnsi="仿宋" w:hint="eastAsia"/>
                      <w:sz w:val="32"/>
                      <w:szCs w:val="32"/>
                    </w:rPr>
                    <w:t>安排固定保险业务人员对接投保人，提供理赔服务。</w:t>
                  </w:r>
                </w:p>
              </w:tc>
            </w:tr>
            <w:tr w:rsidR="00C0746A" w:rsidTr="00776636">
              <w:trPr>
                <w:gridAfter w:val="1"/>
                <w:wAfter w:w="716" w:type="dxa"/>
                <w:trHeight w:val="785"/>
                <w:jc w:val="center"/>
              </w:trPr>
              <w:tc>
                <w:tcPr>
                  <w:tcW w:w="2485"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理赔时限</w:t>
                  </w:r>
                </w:p>
              </w:tc>
              <w:tc>
                <w:tcPr>
                  <w:tcW w:w="694" w:type="dxa"/>
                  <w:tcBorders>
                    <w:top w:val="single" w:sz="4" w:space="0" w:color="auto"/>
                    <w:left w:val="nil"/>
                    <w:bottom w:val="single" w:sz="4" w:space="0" w:color="auto"/>
                    <w:right w:val="single" w:sz="4" w:space="0" w:color="auto"/>
                  </w:tcBorders>
                  <w:shd w:val="clear" w:color="auto" w:fill="auto"/>
                  <w:vAlign w:val="center"/>
                </w:tcPr>
                <w:p w:rsidR="00C0746A" w:rsidRDefault="00776636" w:rsidP="00A52A2F">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1</w:t>
                  </w:r>
                  <w:r w:rsidR="00A52A2F">
                    <w:rPr>
                      <w:rFonts w:ascii="仿宋" w:eastAsia="仿宋" w:hAnsi="仿宋" w:hint="eastAsia"/>
                      <w:sz w:val="32"/>
                      <w:szCs w:val="32"/>
                    </w:rPr>
                    <w:t>0</w:t>
                  </w:r>
                </w:p>
              </w:tc>
              <w:tc>
                <w:tcPr>
                  <w:tcW w:w="5386" w:type="dxa"/>
                  <w:tcBorders>
                    <w:top w:val="single" w:sz="4" w:space="0" w:color="auto"/>
                    <w:left w:val="nil"/>
                    <w:bottom w:val="single" w:sz="4" w:space="0" w:color="auto"/>
                    <w:right w:val="single" w:sz="4" w:space="0" w:color="auto"/>
                  </w:tcBorders>
                  <w:shd w:val="clear" w:color="auto" w:fill="auto"/>
                  <w:vAlign w:val="center"/>
                </w:tcPr>
                <w:p w:rsidR="00A52A2F" w:rsidRDefault="00A52A2F">
                  <w:pPr>
                    <w:pStyle w:val="a6"/>
                    <w:spacing w:before="0" w:beforeAutospacing="0" w:after="0" w:afterAutospacing="0"/>
                    <w:rPr>
                      <w:rFonts w:ascii="仿宋" w:eastAsia="仿宋" w:hAnsi="仿宋"/>
                      <w:sz w:val="32"/>
                      <w:szCs w:val="32"/>
                    </w:rPr>
                  </w:pPr>
                  <w:r>
                    <w:rPr>
                      <w:rFonts w:ascii="仿宋" w:eastAsia="仿宋" w:hAnsi="仿宋" w:hint="eastAsia"/>
                      <w:sz w:val="32"/>
                      <w:szCs w:val="32"/>
                    </w:rPr>
                    <w:t>理赔时限超过60天不得分</w:t>
                  </w:r>
                </w:p>
                <w:p w:rsidR="00C0746A" w:rsidRDefault="00776636">
                  <w:pPr>
                    <w:pStyle w:val="a6"/>
                    <w:spacing w:before="0" w:beforeAutospacing="0" w:after="0" w:afterAutospacing="0"/>
                    <w:rPr>
                      <w:rFonts w:ascii="仿宋" w:eastAsia="仿宋" w:hAnsi="仿宋"/>
                      <w:sz w:val="32"/>
                      <w:szCs w:val="32"/>
                    </w:rPr>
                  </w:pPr>
                  <w:r>
                    <w:rPr>
                      <w:rFonts w:ascii="仿宋" w:eastAsia="仿宋" w:hAnsi="仿宋" w:hint="eastAsia"/>
                      <w:sz w:val="32"/>
                      <w:szCs w:val="32"/>
                    </w:rPr>
                    <w:t>理赔时限30-60天内得</w:t>
                  </w:r>
                  <w:r w:rsidR="00A52A2F">
                    <w:rPr>
                      <w:rFonts w:ascii="仿宋" w:eastAsia="仿宋" w:hAnsi="仿宋" w:hint="eastAsia"/>
                      <w:sz w:val="32"/>
                      <w:szCs w:val="32"/>
                    </w:rPr>
                    <w:t>5</w:t>
                  </w:r>
                  <w:r>
                    <w:rPr>
                      <w:rFonts w:ascii="仿宋" w:eastAsia="仿宋" w:hAnsi="仿宋" w:hint="eastAsia"/>
                      <w:sz w:val="32"/>
                      <w:szCs w:val="32"/>
                    </w:rPr>
                    <w:t>分</w:t>
                  </w:r>
                </w:p>
                <w:p w:rsidR="00C0746A" w:rsidRDefault="00776636">
                  <w:pPr>
                    <w:pStyle w:val="a6"/>
                    <w:spacing w:before="0" w:beforeAutospacing="0" w:after="0" w:afterAutospacing="0"/>
                    <w:rPr>
                      <w:rFonts w:ascii="仿宋" w:eastAsia="仿宋" w:hAnsi="仿宋"/>
                      <w:sz w:val="32"/>
                      <w:szCs w:val="32"/>
                    </w:rPr>
                  </w:pPr>
                  <w:r>
                    <w:rPr>
                      <w:rFonts w:ascii="仿宋" w:eastAsia="仿宋" w:hAnsi="仿宋" w:hint="eastAsia"/>
                      <w:sz w:val="32"/>
                      <w:szCs w:val="32"/>
                    </w:rPr>
                    <w:t>理赔时限30天内得</w:t>
                  </w:r>
                  <w:r w:rsidR="00A52A2F">
                    <w:rPr>
                      <w:rFonts w:ascii="仿宋" w:eastAsia="仿宋" w:hAnsi="仿宋" w:hint="eastAsia"/>
                      <w:sz w:val="32"/>
                      <w:szCs w:val="32"/>
                    </w:rPr>
                    <w:t>10</w:t>
                  </w:r>
                  <w:r>
                    <w:rPr>
                      <w:rFonts w:ascii="仿宋" w:eastAsia="仿宋" w:hAnsi="仿宋" w:hint="eastAsia"/>
                      <w:sz w:val="32"/>
                      <w:szCs w:val="32"/>
                    </w:rPr>
                    <w:t>分</w:t>
                  </w:r>
                </w:p>
              </w:tc>
            </w:tr>
            <w:tr w:rsidR="00C0746A" w:rsidTr="00776636">
              <w:trPr>
                <w:gridAfter w:val="1"/>
                <w:wAfter w:w="716" w:type="dxa"/>
                <w:trHeight w:val="974"/>
                <w:jc w:val="center"/>
              </w:trPr>
              <w:tc>
                <w:tcPr>
                  <w:tcW w:w="2485" w:type="dxa"/>
                  <w:tcBorders>
                    <w:top w:val="nil"/>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jc w:val="center"/>
                    <w:rPr>
                      <w:rFonts w:ascii="仿宋" w:eastAsia="仿宋" w:hAnsi="仿宋"/>
                      <w:color w:val="000000"/>
                      <w:sz w:val="32"/>
                      <w:szCs w:val="32"/>
                    </w:rPr>
                  </w:pPr>
                  <w:r>
                    <w:rPr>
                      <w:rFonts w:ascii="仿宋" w:eastAsia="仿宋" w:hAnsi="仿宋" w:hint="eastAsia"/>
                      <w:sz w:val="32"/>
                      <w:szCs w:val="32"/>
                    </w:rPr>
                    <w:lastRenderedPageBreak/>
                    <w:t>年保险累计限额</w:t>
                  </w:r>
                </w:p>
              </w:tc>
              <w:tc>
                <w:tcPr>
                  <w:tcW w:w="694" w:type="dxa"/>
                  <w:tcBorders>
                    <w:top w:val="nil"/>
                    <w:left w:val="nil"/>
                    <w:bottom w:val="single" w:sz="4" w:space="0" w:color="auto"/>
                    <w:right w:val="single" w:sz="4" w:space="0" w:color="auto"/>
                  </w:tcBorders>
                  <w:shd w:val="clear" w:color="auto" w:fill="auto"/>
                  <w:vAlign w:val="center"/>
                </w:tcPr>
                <w:p w:rsidR="00C0746A" w:rsidRDefault="00A52A2F">
                  <w:pPr>
                    <w:pStyle w:val="a6"/>
                    <w:spacing w:before="0" w:beforeAutospacing="0" w:after="0" w:afterAutospacing="0"/>
                    <w:jc w:val="center"/>
                    <w:rPr>
                      <w:rFonts w:ascii="仿宋" w:eastAsia="仿宋" w:hAnsi="仿宋"/>
                      <w:color w:val="000000"/>
                      <w:sz w:val="32"/>
                      <w:szCs w:val="32"/>
                    </w:rPr>
                  </w:pPr>
                  <w:r>
                    <w:rPr>
                      <w:rFonts w:ascii="仿宋" w:eastAsia="仿宋" w:hAnsi="仿宋" w:hint="eastAsia"/>
                      <w:color w:val="000000"/>
                      <w:sz w:val="32"/>
                      <w:szCs w:val="32"/>
                    </w:rPr>
                    <w:t>15</w:t>
                  </w:r>
                </w:p>
              </w:tc>
              <w:tc>
                <w:tcPr>
                  <w:tcW w:w="5386" w:type="dxa"/>
                  <w:tcBorders>
                    <w:top w:val="nil"/>
                    <w:left w:val="nil"/>
                    <w:bottom w:val="single" w:sz="4" w:space="0" w:color="auto"/>
                    <w:right w:val="single" w:sz="4" w:space="0" w:color="auto"/>
                  </w:tcBorders>
                  <w:shd w:val="clear" w:color="auto" w:fill="auto"/>
                </w:tcPr>
                <w:p w:rsidR="00C0746A" w:rsidRDefault="00776636">
                  <w:pPr>
                    <w:pStyle w:val="a6"/>
                    <w:spacing w:before="0" w:beforeAutospacing="0" w:after="0" w:afterAutospacing="0"/>
                    <w:rPr>
                      <w:rFonts w:ascii="仿宋" w:eastAsia="仿宋" w:hAnsi="仿宋"/>
                      <w:color w:val="000000"/>
                      <w:sz w:val="32"/>
                      <w:szCs w:val="32"/>
                    </w:rPr>
                  </w:pPr>
                  <w:r>
                    <w:rPr>
                      <w:rFonts w:ascii="仿宋" w:eastAsia="仿宋" w:hAnsi="仿宋" w:hint="eastAsia"/>
                      <w:bCs/>
                      <w:color w:val="000000"/>
                      <w:sz w:val="32"/>
                      <w:szCs w:val="32"/>
                    </w:rPr>
                    <w:t>年累计保险限额不低于200万元，200万元计10分，每高</w:t>
                  </w:r>
                  <w:r w:rsidR="00A52A2F">
                    <w:rPr>
                      <w:rFonts w:ascii="仿宋" w:eastAsia="仿宋" w:hAnsi="仿宋" w:hint="eastAsia"/>
                      <w:bCs/>
                      <w:color w:val="000000"/>
                      <w:sz w:val="32"/>
                      <w:szCs w:val="32"/>
                    </w:rPr>
                    <w:t>30</w:t>
                  </w:r>
                  <w:r>
                    <w:rPr>
                      <w:rFonts w:ascii="仿宋" w:eastAsia="仿宋" w:hAnsi="仿宋" w:hint="eastAsia"/>
                      <w:bCs/>
                      <w:color w:val="000000"/>
                      <w:sz w:val="32"/>
                      <w:szCs w:val="32"/>
                    </w:rPr>
                    <w:t>万元加</w:t>
                  </w:r>
                  <w:bookmarkStart w:id="2" w:name="_GoBack"/>
                  <w:bookmarkEnd w:id="2"/>
                  <w:r w:rsidR="00A52A2F">
                    <w:rPr>
                      <w:rFonts w:ascii="仿宋" w:eastAsia="仿宋" w:hAnsi="仿宋" w:hint="eastAsia"/>
                      <w:bCs/>
                      <w:color w:val="000000"/>
                      <w:sz w:val="32"/>
                      <w:szCs w:val="32"/>
                    </w:rPr>
                    <w:t>1</w:t>
                  </w:r>
                  <w:r>
                    <w:rPr>
                      <w:rFonts w:ascii="仿宋" w:eastAsia="仿宋" w:hAnsi="仿宋" w:hint="eastAsia"/>
                      <w:bCs/>
                      <w:color w:val="000000"/>
                      <w:sz w:val="32"/>
                      <w:szCs w:val="32"/>
                    </w:rPr>
                    <w:t>分。</w:t>
                  </w:r>
                </w:p>
              </w:tc>
            </w:tr>
            <w:tr w:rsidR="00C0746A" w:rsidTr="00776636">
              <w:trPr>
                <w:gridAfter w:val="1"/>
                <w:wAfter w:w="716" w:type="dxa"/>
                <w:trHeight w:val="785"/>
                <w:jc w:val="center"/>
              </w:trPr>
              <w:tc>
                <w:tcPr>
                  <w:tcW w:w="2485"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jc w:val="center"/>
                    <w:rPr>
                      <w:rFonts w:ascii="仿宋" w:eastAsia="仿宋" w:hAnsi="仿宋"/>
                      <w:sz w:val="32"/>
                      <w:szCs w:val="32"/>
                    </w:rPr>
                  </w:pPr>
                  <w:r>
                    <w:rPr>
                      <w:rFonts w:ascii="仿宋" w:eastAsia="仿宋" w:hAnsi="仿宋" w:hint="eastAsia"/>
                      <w:color w:val="000000"/>
                      <w:sz w:val="32"/>
                      <w:szCs w:val="32"/>
                    </w:rPr>
                    <w:t>每人每年赔偿限额</w:t>
                  </w:r>
                </w:p>
              </w:tc>
              <w:tc>
                <w:tcPr>
                  <w:tcW w:w="694"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10</w:t>
                  </w:r>
                </w:p>
              </w:tc>
              <w:tc>
                <w:tcPr>
                  <w:tcW w:w="5386"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rPr>
                      <w:rFonts w:ascii="仿宋" w:eastAsia="仿宋" w:hAnsi="仿宋"/>
                      <w:sz w:val="32"/>
                      <w:szCs w:val="32"/>
                    </w:rPr>
                  </w:pPr>
                  <w:r>
                    <w:rPr>
                      <w:rFonts w:ascii="仿宋" w:eastAsia="仿宋" w:hAnsi="仿宋" w:hint="eastAsia"/>
                      <w:color w:val="000000"/>
                      <w:sz w:val="32"/>
                      <w:szCs w:val="32"/>
                    </w:rPr>
                    <w:t>每人每年赔偿限额不低于40万元。40万元计5分，每高5万元加1分。</w:t>
                  </w:r>
                </w:p>
              </w:tc>
            </w:tr>
            <w:tr w:rsidR="00C0746A" w:rsidTr="00776636">
              <w:trPr>
                <w:gridAfter w:val="1"/>
                <w:wAfter w:w="716" w:type="dxa"/>
                <w:trHeight w:val="576"/>
                <w:jc w:val="center"/>
              </w:trPr>
              <w:tc>
                <w:tcPr>
                  <w:tcW w:w="2485"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jc w:val="center"/>
                    <w:rPr>
                      <w:rFonts w:ascii="仿宋" w:eastAsia="仿宋" w:hAnsi="仿宋"/>
                      <w:sz w:val="32"/>
                      <w:szCs w:val="32"/>
                    </w:rPr>
                  </w:pPr>
                  <w:r>
                    <w:rPr>
                      <w:rFonts w:ascii="仿宋" w:eastAsia="仿宋" w:hAnsi="仿宋" w:hint="eastAsia"/>
                      <w:color w:val="000000"/>
                      <w:sz w:val="32"/>
                      <w:szCs w:val="32"/>
                    </w:rPr>
                    <w:t>每次医责赔付免赔额</w:t>
                  </w:r>
                </w:p>
              </w:tc>
              <w:tc>
                <w:tcPr>
                  <w:tcW w:w="694" w:type="dxa"/>
                  <w:tcBorders>
                    <w:top w:val="single" w:sz="4" w:space="0" w:color="auto"/>
                    <w:left w:val="nil"/>
                    <w:bottom w:val="single" w:sz="4" w:space="0" w:color="auto"/>
                    <w:right w:val="single" w:sz="4" w:space="0" w:color="auto"/>
                  </w:tcBorders>
                  <w:shd w:val="clear" w:color="auto" w:fill="auto"/>
                  <w:vAlign w:val="center"/>
                </w:tcPr>
                <w:p w:rsidR="00C0746A" w:rsidRDefault="00776636">
                  <w:pPr>
                    <w:pStyle w:val="a6"/>
                    <w:spacing w:before="0" w:beforeAutospacing="0" w:after="0" w:afterAutospacing="0"/>
                    <w:jc w:val="center"/>
                    <w:rPr>
                      <w:rFonts w:ascii="仿宋" w:eastAsia="仿宋" w:hAnsi="仿宋"/>
                      <w:sz w:val="32"/>
                      <w:szCs w:val="32"/>
                    </w:rPr>
                  </w:pPr>
                  <w:r>
                    <w:rPr>
                      <w:rFonts w:ascii="仿宋" w:eastAsia="仿宋" w:hAnsi="仿宋" w:hint="eastAsia"/>
                      <w:sz w:val="32"/>
                      <w:szCs w:val="32"/>
                    </w:rPr>
                    <w:t>15</w:t>
                  </w:r>
                </w:p>
              </w:tc>
              <w:tc>
                <w:tcPr>
                  <w:tcW w:w="5386" w:type="dxa"/>
                  <w:tcBorders>
                    <w:top w:val="nil"/>
                    <w:left w:val="nil"/>
                    <w:bottom w:val="single" w:sz="4" w:space="0" w:color="auto"/>
                    <w:right w:val="single" w:sz="4" w:space="0" w:color="auto"/>
                  </w:tcBorders>
                  <w:shd w:val="clear" w:color="auto" w:fill="auto"/>
                  <w:vAlign w:val="center"/>
                </w:tcPr>
                <w:p w:rsidR="00C0746A" w:rsidRDefault="00776636" w:rsidP="0053576A">
                  <w:pPr>
                    <w:tabs>
                      <w:tab w:val="left" w:pos="1680"/>
                    </w:tabs>
                    <w:spacing w:line="600" w:lineRule="exact"/>
                    <w:rPr>
                      <w:rFonts w:ascii="仿宋" w:eastAsia="仿宋" w:hAnsi="仿宋"/>
                      <w:sz w:val="32"/>
                      <w:szCs w:val="32"/>
                    </w:rPr>
                  </w:pPr>
                  <w:r>
                    <w:rPr>
                      <w:rFonts w:ascii="仿宋" w:eastAsia="仿宋" w:hAnsi="仿宋" w:cs="宋体" w:hint="eastAsia"/>
                      <w:color w:val="000000"/>
                      <w:kern w:val="0"/>
                      <w:sz w:val="32"/>
                      <w:szCs w:val="32"/>
                    </w:rPr>
                    <w:t>每次医责赔付免赔额不高于1000元或者5%，1000元计10分，每低200元加1分。</w:t>
                  </w:r>
                </w:p>
              </w:tc>
            </w:tr>
            <w:tr w:rsidR="00C0746A" w:rsidTr="00776636">
              <w:trPr>
                <w:gridAfter w:val="1"/>
                <w:wAfter w:w="716" w:type="dxa"/>
                <w:trHeight w:val="2367"/>
                <w:jc w:val="center"/>
              </w:trPr>
              <w:tc>
                <w:tcPr>
                  <w:tcW w:w="2485" w:type="dxa"/>
                  <w:tcBorders>
                    <w:top w:val="single" w:sz="4" w:space="0" w:color="auto"/>
                    <w:left w:val="nil"/>
                    <w:bottom w:val="single" w:sz="4" w:space="0" w:color="auto"/>
                    <w:right w:val="single" w:sz="4" w:space="0" w:color="auto"/>
                  </w:tcBorders>
                  <w:shd w:val="clear" w:color="auto" w:fill="auto"/>
                  <w:vAlign w:val="center"/>
                </w:tcPr>
                <w:p w:rsidR="00C0746A" w:rsidRDefault="00776636">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每次医责赔付法律费用</w:t>
                  </w:r>
                </w:p>
              </w:tc>
              <w:tc>
                <w:tcPr>
                  <w:tcW w:w="694" w:type="dxa"/>
                  <w:tcBorders>
                    <w:top w:val="single" w:sz="4" w:space="0" w:color="auto"/>
                    <w:left w:val="nil"/>
                    <w:bottom w:val="single" w:sz="4" w:space="0" w:color="auto"/>
                    <w:right w:val="single" w:sz="4" w:space="0" w:color="auto"/>
                  </w:tcBorders>
                  <w:shd w:val="clear" w:color="auto" w:fill="auto"/>
                  <w:vAlign w:val="center"/>
                </w:tcPr>
                <w:p w:rsidR="00C0746A" w:rsidRDefault="00A52A2F">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10</w:t>
                  </w:r>
                </w:p>
              </w:tc>
              <w:tc>
                <w:tcPr>
                  <w:tcW w:w="5386" w:type="dxa"/>
                  <w:tcBorders>
                    <w:top w:val="single" w:sz="4" w:space="0" w:color="auto"/>
                    <w:left w:val="nil"/>
                    <w:bottom w:val="single" w:sz="4" w:space="0" w:color="auto"/>
                    <w:right w:val="single" w:sz="4" w:space="0" w:color="auto"/>
                  </w:tcBorders>
                  <w:shd w:val="clear" w:color="auto" w:fill="auto"/>
                  <w:vAlign w:val="center"/>
                </w:tcPr>
                <w:p w:rsidR="00C0746A" w:rsidRDefault="00776636">
                  <w:pPr>
                    <w:widowControl/>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每次医责赔付法律费用不低于2万元，2万元计5分，每高2千元加1分。</w:t>
                  </w:r>
                </w:p>
              </w:tc>
            </w:tr>
            <w:tr w:rsidR="00C0746A" w:rsidTr="00776636">
              <w:trPr>
                <w:gridAfter w:val="1"/>
                <w:wAfter w:w="716" w:type="dxa"/>
                <w:trHeight w:val="2367"/>
                <w:jc w:val="center"/>
              </w:trPr>
              <w:tc>
                <w:tcPr>
                  <w:tcW w:w="2485" w:type="dxa"/>
                  <w:tcBorders>
                    <w:top w:val="single" w:sz="4" w:space="0" w:color="auto"/>
                    <w:left w:val="nil"/>
                    <w:bottom w:val="single" w:sz="4" w:space="0" w:color="auto"/>
                    <w:right w:val="single" w:sz="4" w:space="0" w:color="auto"/>
                  </w:tcBorders>
                  <w:shd w:val="clear" w:color="auto" w:fill="auto"/>
                  <w:vAlign w:val="center"/>
                </w:tcPr>
                <w:p w:rsidR="00C0746A" w:rsidRDefault="00776636">
                  <w:pPr>
                    <w:widowControl/>
                    <w:jc w:val="center"/>
                    <w:rPr>
                      <w:rFonts w:ascii="仿宋" w:eastAsia="仿宋" w:hAnsi="仿宋" w:cs="宋体"/>
                      <w:color w:val="000000"/>
                      <w:kern w:val="0"/>
                      <w:sz w:val="32"/>
                      <w:szCs w:val="32"/>
                    </w:rPr>
                  </w:pPr>
                  <w:r>
                    <w:rPr>
                      <w:rFonts w:ascii="仿宋" w:eastAsia="仿宋" w:hAnsi="仿宋" w:cs="宋体" w:hint="eastAsia"/>
                      <w:bCs/>
                      <w:color w:val="000000"/>
                      <w:kern w:val="0"/>
                      <w:sz w:val="32"/>
                      <w:szCs w:val="32"/>
                    </w:rPr>
                    <w:t>保费报价</w:t>
                  </w:r>
                </w:p>
              </w:tc>
              <w:tc>
                <w:tcPr>
                  <w:tcW w:w="694" w:type="dxa"/>
                  <w:tcBorders>
                    <w:top w:val="single" w:sz="4" w:space="0" w:color="auto"/>
                    <w:left w:val="nil"/>
                    <w:bottom w:val="single" w:sz="4" w:space="0" w:color="auto"/>
                    <w:right w:val="single" w:sz="4" w:space="0" w:color="auto"/>
                  </w:tcBorders>
                  <w:shd w:val="clear" w:color="auto" w:fill="auto"/>
                  <w:vAlign w:val="center"/>
                </w:tcPr>
                <w:p w:rsidR="00C0746A" w:rsidRDefault="00776636">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20</w:t>
                  </w:r>
                </w:p>
              </w:tc>
              <w:tc>
                <w:tcPr>
                  <w:tcW w:w="5386" w:type="dxa"/>
                  <w:tcBorders>
                    <w:top w:val="single" w:sz="4" w:space="0" w:color="auto"/>
                    <w:left w:val="nil"/>
                    <w:bottom w:val="single" w:sz="4" w:space="0" w:color="auto"/>
                    <w:right w:val="single" w:sz="4" w:space="0" w:color="auto"/>
                  </w:tcBorders>
                  <w:shd w:val="clear" w:color="auto" w:fill="auto"/>
                  <w:vAlign w:val="center"/>
                </w:tcPr>
                <w:p w:rsidR="00C0746A" w:rsidRDefault="00776636">
                  <w:pPr>
                    <w:widowControl/>
                    <w:jc w:val="left"/>
                    <w:rPr>
                      <w:rFonts w:ascii="仿宋" w:eastAsia="仿宋" w:hAnsi="仿宋" w:cs="宋体"/>
                      <w:color w:val="000000"/>
                      <w:kern w:val="0"/>
                      <w:sz w:val="32"/>
                      <w:szCs w:val="32"/>
                    </w:rPr>
                  </w:pPr>
                  <w:r>
                    <w:rPr>
                      <w:rFonts w:ascii="仿宋" w:eastAsia="仿宋" w:hAnsi="仿宋" w:cs="宋体" w:hint="eastAsia"/>
                      <w:bCs/>
                      <w:color w:val="000000"/>
                      <w:kern w:val="0"/>
                      <w:sz w:val="32"/>
                      <w:szCs w:val="32"/>
                    </w:rPr>
                    <w:t>一次性报价，含税所报总价作为评审价格。本项目最高限价为30万元，30万元计20分，每高5万元减2分。</w:t>
                  </w:r>
                </w:p>
              </w:tc>
            </w:tr>
          </w:tbl>
          <w:p w:rsidR="00C0746A" w:rsidRDefault="00776636">
            <w:pPr>
              <w:widowControl/>
              <w:spacing w:after="240"/>
              <w:ind w:firstLineChars="200" w:firstLine="640"/>
              <w:jc w:val="left"/>
              <w:rPr>
                <w:rFonts w:ascii="仿宋" w:eastAsia="仿宋" w:hAnsi="仿宋" w:cs="宋体"/>
                <w:color w:val="000000"/>
                <w:kern w:val="0"/>
                <w:sz w:val="32"/>
                <w:szCs w:val="32"/>
              </w:rPr>
            </w:pPr>
            <w:r>
              <w:rPr>
                <w:rFonts w:ascii="仿宋" w:eastAsia="仿宋" w:hAnsi="仿宋" w:cs="宋体"/>
                <w:color w:val="FF0000"/>
                <w:kern w:val="0"/>
                <w:sz w:val="32"/>
                <w:szCs w:val="32"/>
              </w:rPr>
              <w:br/>
            </w:r>
            <w:r>
              <w:rPr>
                <w:rFonts w:ascii="仿宋" w:eastAsia="仿宋" w:hAnsi="仿宋" w:cs="宋体" w:hint="eastAsia"/>
                <w:b/>
                <w:color w:val="000000"/>
                <w:kern w:val="0"/>
                <w:sz w:val="32"/>
                <w:szCs w:val="32"/>
              </w:rPr>
              <w:t>九</w:t>
            </w:r>
            <w:r>
              <w:rPr>
                <w:rFonts w:ascii="仿宋" w:eastAsia="仿宋" w:hAnsi="仿宋" w:cs="宋体"/>
                <w:b/>
                <w:color w:val="000000"/>
                <w:kern w:val="0"/>
                <w:sz w:val="32"/>
                <w:szCs w:val="32"/>
              </w:rPr>
              <w:t>、报名的时间及地点</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.报名时间：20</w:t>
            </w:r>
            <w:r>
              <w:rPr>
                <w:rFonts w:ascii="仿宋" w:eastAsia="仿宋" w:hAnsi="仿宋" w:cs="宋体" w:hint="eastAsia"/>
                <w:color w:val="000000"/>
                <w:kern w:val="0"/>
                <w:sz w:val="32"/>
                <w:szCs w:val="32"/>
              </w:rPr>
              <w:t>22</w:t>
            </w:r>
            <w:r>
              <w:rPr>
                <w:rFonts w:ascii="仿宋" w:eastAsia="仿宋" w:hAnsi="仿宋" w:cs="宋体"/>
                <w:color w:val="000000"/>
                <w:kern w:val="0"/>
                <w:sz w:val="32"/>
                <w:szCs w:val="32"/>
              </w:rPr>
              <w:t>年</w:t>
            </w:r>
            <w:r w:rsidR="00BD1BC4">
              <w:rPr>
                <w:rFonts w:ascii="仿宋" w:eastAsia="仿宋" w:hAnsi="仿宋" w:cs="宋体" w:hint="eastAsia"/>
                <w:color w:val="000000"/>
                <w:kern w:val="0"/>
                <w:sz w:val="32"/>
                <w:szCs w:val="32"/>
              </w:rPr>
              <w:t>6</w:t>
            </w:r>
            <w:r>
              <w:rPr>
                <w:rFonts w:ascii="仿宋" w:eastAsia="仿宋" w:hAnsi="仿宋" w:cs="宋体"/>
                <w:color w:val="000000"/>
                <w:kern w:val="0"/>
                <w:sz w:val="32"/>
                <w:szCs w:val="32"/>
              </w:rPr>
              <w:t>月</w:t>
            </w:r>
            <w:r w:rsidR="00BC11F6">
              <w:rPr>
                <w:rFonts w:ascii="仿宋" w:eastAsia="仿宋" w:hAnsi="仿宋" w:cs="宋体" w:hint="eastAsia"/>
                <w:color w:val="000000"/>
                <w:kern w:val="0"/>
                <w:sz w:val="32"/>
                <w:szCs w:val="32"/>
              </w:rPr>
              <w:t>21</w:t>
            </w:r>
            <w:r>
              <w:rPr>
                <w:rFonts w:ascii="仿宋" w:eastAsia="仿宋" w:hAnsi="仿宋" w:cs="宋体"/>
                <w:color w:val="000000"/>
                <w:kern w:val="0"/>
                <w:sz w:val="32"/>
                <w:szCs w:val="32"/>
              </w:rPr>
              <w:t>日至</w:t>
            </w:r>
            <w:r>
              <w:rPr>
                <w:rFonts w:ascii="仿宋" w:eastAsia="仿宋" w:hAnsi="仿宋" w:cs="宋体" w:hint="eastAsia"/>
                <w:color w:val="000000"/>
                <w:kern w:val="0"/>
                <w:sz w:val="32"/>
                <w:szCs w:val="32"/>
              </w:rPr>
              <w:t>2022年6月</w:t>
            </w:r>
            <w:r w:rsidR="00BC11F6">
              <w:rPr>
                <w:rFonts w:ascii="仿宋" w:eastAsia="仿宋" w:hAnsi="仿宋" w:cs="宋体" w:hint="eastAsia"/>
                <w:color w:val="000000"/>
                <w:kern w:val="0"/>
                <w:sz w:val="32"/>
                <w:szCs w:val="32"/>
              </w:rPr>
              <w:t>30</w:t>
            </w:r>
            <w:r>
              <w:rPr>
                <w:rFonts w:ascii="仿宋" w:eastAsia="仿宋" w:hAnsi="仿宋" w:cs="宋体" w:hint="eastAsia"/>
                <w:color w:val="000000"/>
                <w:kern w:val="0"/>
                <w:sz w:val="32"/>
                <w:szCs w:val="32"/>
              </w:rPr>
              <w:t>日</w:t>
            </w:r>
          </w:p>
          <w:p w:rsidR="00C0746A" w:rsidRDefault="00776636">
            <w:pPr>
              <w:widowControl/>
              <w:spacing w:after="240"/>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上午9时至11时，下午14时至16时。</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2</w:t>
            </w:r>
            <w:r>
              <w:rPr>
                <w:rFonts w:ascii="仿宋" w:eastAsia="仿宋" w:hAnsi="仿宋" w:cs="宋体"/>
                <w:color w:val="000000"/>
                <w:kern w:val="0"/>
                <w:sz w:val="32"/>
                <w:szCs w:val="32"/>
              </w:rPr>
              <w:t>.地点：大庆市人民医院</w:t>
            </w:r>
            <w:r>
              <w:rPr>
                <w:rFonts w:ascii="仿宋" w:eastAsia="仿宋" w:hAnsi="仿宋" w:cs="宋体" w:hint="eastAsia"/>
                <w:color w:val="000000"/>
                <w:kern w:val="0"/>
                <w:sz w:val="32"/>
                <w:szCs w:val="32"/>
              </w:rPr>
              <w:t>三楼医务科</w:t>
            </w:r>
            <w:r>
              <w:rPr>
                <w:rFonts w:ascii="仿宋" w:eastAsia="仿宋" w:hAnsi="仿宋" w:cs="宋体"/>
                <w:color w:val="000000"/>
                <w:kern w:val="0"/>
                <w:sz w:val="32"/>
                <w:szCs w:val="32"/>
              </w:rPr>
              <w:br/>
              <w:t xml:space="preserve">　　</w:t>
            </w:r>
            <w:r>
              <w:rPr>
                <w:rFonts w:ascii="仿宋" w:eastAsia="仿宋" w:hAnsi="仿宋" w:cs="宋体" w:hint="eastAsia"/>
                <w:color w:val="000000"/>
                <w:kern w:val="0"/>
                <w:sz w:val="32"/>
                <w:szCs w:val="32"/>
              </w:rPr>
              <w:t>3</w:t>
            </w:r>
            <w:r>
              <w:rPr>
                <w:rFonts w:ascii="仿宋" w:eastAsia="仿宋" w:hAnsi="仿宋" w:cs="宋体"/>
                <w:color w:val="000000"/>
                <w:kern w:val="0"/>
                <w:sz w:val="32"/>
                <w:szCs w:val="32"/>
              </w:rPr>
              <w:t>.开标时间及地点：</w:t>
            </w:r>
            <w:r w:rsidR="00BD1BC4">
              <w:rPr>
                <w:rFonts w:ascii="仿宋" w:eastAsia="仿宋" w:hAnsi="仿宋" w:cs="宋体" w:hint="eastAsia"/>
                <w:color w:val="000000"/>
                <w:kern w:val="0"/>
                <w:sz w:val="32"/>
                <w:szCs w:val="32"/>
              </w:rPr>
              <w:t>2022年</w:t>
            </w:r>
            <w:r w:rsidR="00BC11F6">
              <w:rPr>
                <w:rFonts w:ascii="仿宋" w:eastAsia="仿宋" w:hAnsi="仿宋" w:cs="宋体" w:hint="eastAsia"/>
                <w:color w:val="000000"/>
                <w:kern w:val="0"/>
                <w:sz w:val="32"/>
                <w:szCs w:val="32"/>
              </w:rPr>
              <w:t>7</w:t>
            </w:r>
            <w:r w:rsidR="00BD1BC4">
              <w:rPr>
                <w:rFonts w:ascii="仿宋" w:eastAsia="仿宋" w:hAnsi="仿宋" w:cs="宋体" w:hint="eastAsia"/>
                <w:color w:val="000000"/>
                <w:kern w:val="0"/>
                <w:sz w:val="32"/>
                <w:szCs w:val="32"/>
              </w:rPr>
              <w:t>月</w:t>
            </w:r>
            <w:r w:rsidR="00BC11F6">
              <w:rPr>
                <w:rFonts w:ascii="仿宋" w:eastAsia="仿宋" w:hAnsi="仿宋" w:cs="宋体" w:hint="eastAsia"/>
                <w:color w:val="000000"/>
                <w:kern w:val="0"/>
                <w:sz w:val="32"/>
                <w:szCs w:val="32"/>
              </w:rPr>
              <w:t>1</w:t>
            </w:r>
            <w:r w:rsidR="00BD1BC4">
              <w:rPr>
                <w:rFonts w:ascii="仿宋" w:eastAsia="仿宋" w:hAnsi="仿宋" w:cs="宋体" w:hint="eastAsia"/>
                <w:color w:val="000000"/>
                <w:kern w:val="0"/>
                <w:sz w:val="32"/>
                <w:szCs w:val="32"/>
              </w:rPr>
              <w:t>日上午9时北院机关三楼大会议室（如有变化另行通知）</w:t>
            </w:r>
            <w:r>
              <w:rPr>
                <w:rFonts w:ascii="仿宋" w:eastAsia="仿宋" w:hAnsi="仿宋" w:cs="宋体"/>
                <w:color w:val="000000"/>
                <w:kern w:val="0"/>
                <w:sz w:val="32"/>
                <w:szCs w:val="32"/>
              </w:rPr>
              <w:t>。</w:t>
            </w:r>
            <w:r>
              <w:rPr>
                <w:rFonts w:ascii="仿宋" w:eastAsia="仿宋" w:hAnsi="仿宋" w:cs="宋体"/>
                <w:color w:val="000000"/>
                <w:kern w:val="0"/>
                <w:sz w:val="32"/>
                <w:szCs w:val="32"/>
              </w:rPr>
              <w:br/>
            </w:r>
            <w:r>
              <w:rPr>
                <w:rFonts w:ascii="仿宋" w:eastAsia="仿宋" w:hAnsi="仿宋" w:cs="宋体" w:hint="eastAsia"/>
                <w:b/>
                <w:color w:val="000000"/>
                <w:kern w:val="0"/>
                <w:sz w:val="32"/>
                <w:szCs w:val="32"/>
              </w:rPr>
              <w:t>十</w:t>
            </w:r>
            <w:r>
              <w:rPr>
                <w:rFonts w:ascii="仿宋" w:eastAsia="仿宋" w:hAnsi="仿宋" w:cs="宋体"/>
                <w:b/>
                <w:color w:val="000000"/>
                <w:kern w:val="0"/>
                <w:sz w:val="32"/>
                <w:szCs w:val="32"/>
              </w:rPr>
              <w:t>、联系方式</w:t>
            </w:r>
            <w:r>
              <w:rPr>
                <w:rFonts w:ascii="仿宋" w:eastAsia="仿宋" w:hAnsi="仿宋" w:cs="宋体"/>
                <w:color w:val="000000"/>
                <w:kern w:val="0"/>
                <w:sz w:val="32"/>
                <w:szCs w:val="32"/>
              </w:rPr>
              <w:br/>
            </w:r>
            <w:r>
              <w:rPr>
                <w:rFonts w:ascii="仿宋" w:eastAsia="仿宋" w:hAnsi="仿宋" w:cs="宋体"/>
                <w:color w:val="000000"/>
                <w:kern w:val="0"/>
                <w:sz w:val="32"/>
                <w:szCs w:val="32"/>
              </w:rPr>
              <w:lastRenderedPageBreak/>
              <w:t xml:space="preserve">　　详细地址：黑龙江省大庆市开发区建设路214号</w:t>
            </w:r>
            <w:r>
              <w:rPr>
                <w:rFonts w:ascii="仿宋" w:eastAsia="仿宋" w:hAnsi="仿宋" w:cs="宋体"/>
                <w:color w:val="000000"/>
                <w:kern w:val="0"/>
                <w:sz w:val="32"/>
                <w:szCs w:val="32"/>
              </w:rPr>
              <w:br/>
              <w:t xml:space="preserve">　　邮 编：163316　联系人：</w:t>
            </w:r>
            <w:bookmarkStart w:id="3" w:name="OLE_LINK5"/>
            <w:bookmarkStart w:id="4" w:name="OLE_LINK6"/>
            <w:r>
              <w:rPr>
                <w:rFonts w:ascii="仿宋" w:eastAsia="仿宋" w:hAnsi="仿宋" w:cs="宋体" w:hint="eastAsia"/>
                <w:color w:val="000000"/>
                <w:kern w:val="0"/>
                <w:sz w:val="32"/>
                <w:szCs w:val="32"/>
              </w:rPr>
              <w:t>张艳杰</w:t>
            </w:r>
            <w:r>
              <w:rPr>
                <w:rFonts w:ascii="仿宋" w:eastAsia="仿宋" w:hAnsi="仿宋" w:cs="宋体"/>
                <w:color w:val="000000"/>
                <w:kern w:val="0"/>
                <w:sz w:val="32"/>
                <w:szCs w:val="32"/>
              </w:rPr>
              <w:t xml:space="preserve">　</w:t>
            </w:r>
            <w:bookmarkEnd w:id="3"/>
            <w:bookmarkEnd w:id="4"/>
            <w:r>
              <w:rPr>
                <w:rFonts w:ascii="仿宋" w:eastAsia="仿宋" w:hAnsi="仿宋" w:cs="宋体"/>
                <w:color w:val="000000"/>
                <w:kern w:val="0"/>
                <w:sz w:val="32"/>
                <w:szCs w:val="32"/>
              </w:rPr>
              <w:t>联系电话：</w:t>
            </w:r>
            <w:r>
              <w:rPr>
                <w:rFonts w:ascii="仿宋" w:eastAsia="仿宋" w:hAnsi="仿宋" w:cs="宋体" w:hint="eastAsia"/>
                <w:color w:val="000000"/>
                <w:kern w:val="0"/>
                <w:sz w:val="32"/>
                <w:szCs w:val="32"/>
              </w:rPr>
              <w:t xml:space="preserve">         13339391029</w:t>
            </w:r>
          </w:p>
          <w:p w:rsidR="00C0746A" w:rsidRDefault="00C0746A">
            <w:pPr>
              <w:pStyle w:val="a3"/>
              <w:snapToGrid w:val="0"/>
              <w:spacing w:before="0" w:beforeAutospacing="0" w:after="0" w:afterAutospacing="0" w:line="600" w:lineRule="exact"/>
              <w:rPr>
                <w:rFonts w:ascii="仿宋" w:eastAsia="仿宋" w:hAnsi="仿宋" w:cs="宋体"/>
                <w:color w:val="000000"/>
                <w:sz w:val="32"/>
                <w:szCs w:val="32"/>
              </w:rPr>
            </w:pPr>
          </w:p>
        </w:tc>
      </w:tr>
      <w:bookmarkEnd w:id="0"/>
      <w:bookmarkEnd w:id="1"/>
    </w:tbl>
    <w:p w:rsidR="00C0746A" w:rsidRDefault="00C0746A"/>
    <w:p w:rsidR="00C0746A" w:rsidRDefault="00C0746A"/>
    <w:sectPr w:rsidR="00C0746A" w:rsidSect="00C0746A">
      <w:pgSz w:w="11906" w:h="16838"/>
      <w:pgMar w:top="1191" w:right="1797" w:bottom="1191"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B95327"/>
    <w:multiLevelType w:val="singleLevel"/>
    <w:tmpl w:val="61B9532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w:compa"/>
  </w:docVars>
  <w:rsids>
    <w:rsidRoot w:val="00D271AB"/>
    <w:rsid w:val="00010CB1"/>
    <w:rsid w:val="00021880"/>
    <w:rsid w:val="00030918"/>
    <w:rsid w:val="000704A5"/>
    <w:rsid w:val="000774BD"/>
    <w:rsid w:val="000E09E8"/>
    <w:rsid w:val="00132911"/>
    <w:rsid w:val="0017134F"/>
    <w:rsid w:val="001745B0"/>
    <w:rsid w:val="001E2849"/>
    <w:rsid w:val="00211C21"/>
    <w:rsid w:val="002660D6"/>
    <w:rsid w:val="00313C0F"/>
    <w:rsid w:val="00331C5B"/>
    <w:rsid w:val="003908D3"/>
    <w:rsid w:val="003B40EC"/>
    <w:rsid w:val="003B7910"/>
    <w:rsid w:val="003C370A"/>
    <w:rsid w:val="004172C9"/>
    <w:rsid w:val="004A5745"/>
    <w:rsid w:val="004B1316"/>
    <w:rsid w:val="004C7660"/>
    <w:rsid w:val="004E51C2"/>
    <w:rsid w:val="0053576A"/>
    <w:rsid w:val="00554EC3"/>
    <w:rsid w:val="00581C17"/>
    <w:rsid w:val="006113C3"/>
    <w:rsid w:val="006339EF"/>
    <w:rsid w:val="00664AC1"/>
    <w:rsid w:val="00726DBB"/>
    <w:rsid w:val="007426FA"/>
    <w:rsid w:val="00765B7B"/>
    <w:rsid w:val="00776636"/>
    <w:rsid w:val="007B29F7"/>
    <w:rsid w:val="0088241A"/>
    <w:rsid w:val="008C7F81"/>
    <w:rsid w:val="009B3EA6"/>
    <w:rsid w:val="009B6E19"/>
    <w:rsid w:val="009E1779"/>
    <w:rsid w:val="00A52A2F"/>
    <w:rsid w:val="00A85617"/>
    <w:rsid w:val="00AE2443"/>
    <w:rsid w:val="00B137BE"/>
    <w:rsid w:val="00B25D11"/>
    <w:rsid w:val="00B35B6D"/>
    <w:rsid w:val="00B7147A"/>
    <w:rsid w:val="00BC11F6"/>
    <w:rsid w:val="00BD1BC4"/>
    <w:rsid w:val="00BF46E0"/>
    <w:rsid w:val="00C0746A"/>
    <w:rsid w:val="00CF7595"/>
    <w:rsid w:val="00D038D7"/>
    <w:rsid w:val="00D271AB"/>
    <w:rsid w:val="00DA1959"/>
    <w:rsid w:val="00DE049F"/>
    <w:rsid w:val="00DF2DE5"/>
    <w:rsid w:val="00E02AE8"/>
    <w:rsid w:val="00E513C6"/>
    <w:rsid w:val="00E52B79"/>
    <w:rsid w:val="00EB16CC"/>
    <w:rsid w:val="00EE4388"/>
    <w:rsid w:val="00EE611B"/>
    <w:rsid w:val="00F76582"/>
    <w:rsid w:val="00F81F3A"/>
    <w:rsid w:val="00FE0F12"/>
    <w:rsid w:val="249C108F"/>
    <w:rsid w:val="327417C9"/>
    <w:rsid w:val="3CB14FC0"/>
    <w:rsid w:val="3E2603A5"/>
    <w:rsid w:val="40984543"/>
    <w:rsid w:val="56055D59"/>
    <w:rsid w:val="58001D09"/>
    <w:rsid w:val="65A17F37"/>
    <w:rsid w:val="6A291A6E"/>
    <w:rsid w:val="6AEA3BBD"/>
    <w:rsid w:val="7ADC4098"/>
    <w:rsid w:val="7FF16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46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C0746A"/>
    <w:pPr>
      <w:widowControl/>
      <w:spacing w:before="100" w:beforeAutospacing="1" w:after="100" w:afterAutospacing="1"/>
      <w:jc w:val="left"/>
    </w:pPr>
    <w:rPr>
      <w:rFonts w:ascii="宋体" w:eastAsiaTheme="minorEastAsia" w:hAnsi="宋体" w:cstheme="minorBidi"/>
      <w:sz w:val="24"/>
    </w:rPr>
  </w:style>
  <w:style w:type="paragraph" w:styleId="a4">
    <w:name w:val="footer"/>
    <w:basedOn w:val="a"/>
    <w:link w:val="Char"/>
    <w:uiPriority w:val="99"/>
    <w:unhideWhenUsed/>
    <w:qFormat/>
    <w:rsid w:val="00C0746A"/>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C074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qFormat/>
    <w:rsid w:val="00C0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nhideWhenUsed/>
    <w:qFormat/>
    <w:rsid w:val="00C0746A"/>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uiPriority w:val="99"/>
    <w:semiHidden/>
    <w:qFormat/>
    <w:rsid w:val="00C0746A"/>
    <w:rPr>
      <w:sz w:val="18"/>
      <w:szCs w:val="18"/>
    </w:rPr>
  </w:style>
  <w:style w:type="character" w:customStyle="1" w:styleId="Char">
    <w:name w:val="页脚 Char"/>
    <w:basedOn w:val="a0"/>
    <w:link w:val="a4"/>
    <w:uiPriority w:val="99"/>
    <w:semiHidden/>
    <w:qFormat/>
    <w:rsid w:val="00C0746A"/>
    <w:rPr>
      <w:sz w:val="18"/>
      <w:szCs w:val="18"/>
    </w:rPr>
  </w:style>
  <w:style w:type="character" w:customStyle="1" w:styleId="Char2">
    <w:name w:val="纯文本 Char"/>
    <w:basedOn w:val="a0"/>
    <w:link w:val="a3"/>
    <w:qFormat/>
    <w:rsid w:val="00C0746A"/>
    <w:rPr>
      <w:rFonts w:ascii="宋体" w:hAnsi="宋体"/>
      <w:sz w:val="24"/>
      <w:szCs w:val="24"/>
    </w:rPr>
  </w:style>
  <w:style w:type="character" w:customStyle="1" w:styleId="Char1">
    <w:name w:val="纯文本 Char1"/>
    <w:basedOn w:val="a0"/>
    <w:link w:val="a3"/>
    <w:uiPriority w:val="99"/>
    <w:semiHidden/>
    <w:qFormat/>
    <w:rsid w:val="00C0746A"/>
    <w:rPr>
      <w:rFonts w:ascii="宋体" w:eastAsia="宋体" w:hAnsi="Courier New" w:cs="Courier New"/>
      <w:szCs w:val="21"/>
    </w:rPr>
  </w:style>
  <w:style w:type="character" w:customStyle="1" w:styleId="HTMLChar">
    <w:name w:val="HTML 预设格式 Char"/>
    <w:basedOn w:val="a0"/>
    <w:link w:val="HTML"/>
    <w:qFormat/>
    <w:rsid w:val="00C0746A"/>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大庆市人民医院 （主管）</cp:lastModifiedBy>
  <cp:revision>34</cp:revision>
  <cp:lastPrinted>2021-12-15T05:01:00Z</cp:lastPrinted>
  <dcterms:created xsi:type="dcterms:W3CDTF">2021-08-03T00:32:00Z</dcterms:created>
  <dcterms:modified xsi:type="dcterms:W3CDTF">2022-06-20T08:05:00Z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3BC94D743FB3401D86B3EA9D5745340D</vt:lpwstr>
  </property>
</Properties>
</file>