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bookmarkStart w:id="0" w:name="_GoBack"/>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后勤南侧二楼保温维修等</w:t>
      </w:r>
      <w:r>
        <w:rPr>
          <w:rFonts w:hint="default" w:ascii="Times New Roman" w:hAnsi="Times New Roman" w:eastAsia="仿宋_GB2312" w:cs="Times New Roman"/>
          <w:sz w:val="32"/>
          <w:szCs w:val="32"/>
          <w:lang w:val="en-US" w:eastAsia="zh-CN"/>
        </w:rPr>
        <w:t>项目</w:t>
      </w:r>
      <w:bookmarkEnd w:id="0"/>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（2025）GC007</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大庆市人民医院后勤南侧二楼保温维修等项目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大庆市人民医院后勤南侧二楼保温维修等项目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RMYY（2025）GC007</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截止到2025年4月29日上午10：00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1.供应商资质证书及安全生产许可证复印件加盖公章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2.项目经理执业资格证书及安全生产考核证书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3.工程项目报价单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将报名文件盖章签字后扫描PDF发送至rmyyyunbo@163.com</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至2025年4月29日10:00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大庆市人民医院后勤南侧二楼保温维修等项目概况为：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后勤南侧二楼保温维修；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机关礼堂地热管线维修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泌尿科、放射科、后勤三楼、食堂等区域弱电维修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门诊二楼内科诊区、皮肤科、一楼介入科等区域窗户维修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住院二部室外下水维修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南院体检中心古铜色白钢房拆除及恢复</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北院挪板房、拆除电源、暖气等维修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eastAsia="仿宋_GB2312"/>
          <w:bCs/>
          <w:sz w:val="32"/>
          <w:szCs w:val="32"/>
          <w:lang w:val="en-US" w:eastAsia="zh-CN"/>
        </w:rPr>
        <w:t>南院门诊一楼出入口隔断中间棚里保温维修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RMYY（2025）GC007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大庆市人民医院后勤南侧二楼保温维修等项目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91903.47元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C2748EB4"/>
    <w:multiLevelType w:val="singleLevel"/>
    <w:tmpl w:val="C2748EB4"/>
    <w:lvl w:ilvl="0" w:tentative="0">
      <w:start w:val="1"/>
      <w:numFmt w:val="decimal"/>
      <w:lvlText w:val="%1."/>
      <w:lvlJc w:val="left"/>
      <w:pPr>
        <w:tabs>
          <w:tab w:val="left" w:pos="312"/>
        </w:tabs>
      </w:pPr>
    </w:lvl>
  </w:abstractNum>
  <w:abstractNum w:abstractNumId="3">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4">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5">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3AC7962"/>
    <w:rsid w:val="0683733C"/>
    <w:rsid w:val="082526D2"/>
    <w:rsid w:val="0F3E41EC"/>
    <w:rsid w:val="0FC1316D"/>
    <w:rsid w:val="0FE6024B"/>
    <w:rsid w:val="1155048E"/>
    <w:rsid w:val="160074F4"/>
    <w:rsid w:val="1922124B"/>
    <w:rsid w:val="252164CC"/>
    <w:rsid w:val="28CE656F"/>
    <w:rsid w:val="2A996AF7"/>
    <w:rsid w:val="348B0A3D"/>
    <w:rsid w:val="3AAE7E97"/>
    <w:rsid w:val="475F4D15"/>
    <w:rsid w:val="484619CC"/>
    <w:rsid w:val="499A0771"/>
    <w:rsid w:val="4B151671"/>
    <w:rsid w:val="4C275F88"/>
    <w:rsid w:val="4E8837D3"/>
    <w:rsid w:val="515E7792"/>
    <w:rsid w:val="5A0023E5"/>
    <w:rsid w:val="649E1287"/>
    <w:rsid w:val="6BE77F34"/>
    <w:rsid w:val="6C56169F"/>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10164</Words>
  <Characters>10398</Characters>
  <Lines>197</Lines>
  <Paragraphs>55</Paragraphs>
  <TotalTime>9</TotalTime>
  <ScaleCrop>false</ScaleCrop>
  <LinksUpToDate>false</LinksUpToDate>
  <CharactersWithSpaces>11087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2025-04-27T02:22:46Z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92AB30DAE6AF4DEC9BBCFDC76582CA3B</vt:lpwstr>
  </property>
</Properties>
</file>