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5B3B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70801D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300FBD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0DC450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05A89A8">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14:paraId="499BD5AF">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14:paraId="0AB4283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B8699C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28E9D8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0770B7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36D7D0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A8A92D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264B84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9E0EAE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B4A25E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C263DB9">
      <w:pPr>
        <w:keepNext w:val="0"/>
        <w:keepLines w:val="0"/>
        <w:pageBreakBefore w:val="0"/>
        <w:widowControl w:val="0"/>
        <w:kinsoku/>
        <w:wordWrap/>
        <w:overflowPunct/>
        <w:topLinePunct w:val="0"/>
        <w:autoSpaceDE w:val="0"/>
        <w:autoSpaceDN w:val="0"/>
        <w:bidi w:val="0"/>
        <w:adjustRightInd/>
        <w:snapToGrid/>
        <w:spacing w:line="600" w:lineRule="exact"/>
        <w:ind w:left="1548" w:leftChars="0" w:hanging="1548" w:hangingChars="48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eastAsia="zh-CN"/>
        </w:rPr>
        <w:t>项目名称：</w:t>
      </w:r>
      <w:r>
        <w:rPr>
          <w:rFonts w:hint="eastAsia" w:ascii="Times New Roman" w:hAnsi="Times New Roman" w:eastAsia="仿宋_GB2312" w:cs="Times New Roman"/>
          <w:sz w:val="32"/>
          <w:szCs w:val="32"/>
          <w:lang w:eastAsia="zh-CN"/>
        </w:rPr>
        <w:t>大庆市人民医院南院地砖维修项目</w:t>
      </w:r>
    </w:p>
    <w:p w14:paraId="5842865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（2025）GC014</w:t>
      </w:r>
    </w:p>
    <w:p w14:paraId="295910B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066480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8E423E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6ED9E83">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14:paraId="7D386F86">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14:paraId="0781FBD3">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14:paraId="56D3C23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eastAsia" w:ascii="Times New Roman" w:hAnsi="Times New Roman" w:eastAsia="仿宋_GB2312" w:cs="Times New Roman"/>
          <w:sz w:val="32"/>
          <w:szCs w:val="32"/>
          <w:lang w:val="en-US" w:eastAsia="zh-CN"/>
        </w:rPr>
        <w:t>大庆市人民医院南院地砖维修项目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14:paraId="6FB69849">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14:paraId="46F9727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Times New Roman" w:hAnsi="Times New Roman" w:eastAsia="仿宋_GB2312" w:cs="Times New Roman"/>
          <w:sz w:val="32"/>
          <w:szCs w:val="32"/>
          <w:lang w:val="en-US" w:eastAsia="zh-CN"/>
        </w:rPr>
        <w:t>大庆市人民医院南院地砖维修项目</w:t>
      </w:r>
    </w:p>
    <w:p w14:paraId="3E1F5167">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14:paraId="58316A9C">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RMYY（2025）GC014</w:t>
      </w:r>
    </w:p>
    <w:p w14:paraId="6BC82A35">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14:paraId="588EB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14:paraId="5D0FE0CA">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14:paraId="1AFDA880">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14:paraId="3A03F0FC">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14:paraId="780E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14:paraId="0B5FB3C3">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14:paraId="3912492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14:paraId="0A5CDD43">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14:paraId="07B8D96A">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14:paraId="6A813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14C0E5F9">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14:paraId="05B6CB0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14:paraId="22D99C75">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14:paraId="4615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14:paraId="5697EEC7">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14:paraId="7F3A288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14:paraId="580DE81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14:paraId="4B9EECA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14:paraId="3DD995F5">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14:paraId="0133EC7E">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15天</w:t>
      </w:r>
      <w:r>
        <w:rPr>
          <w:rFonts w:hint="default" w:ascii="Times New Roman" w:hAnsi="Times New Roman" w:eastAsia="仿宋_GB2312" w:cs="Times New Roman"/>
          <w:sz w:val="32"/>
          <w:szCs w:val="32"/>
          <w:lang w:eastAsia="zh-CN"/>
        </w:rPr>
        <w:t>。</w:t>
      </w:r>
    </w:p>
    <w:p w14:paraId="3690BC30">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14:paraId="770BE35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14:paraId="154B8867">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截止到2025年6月5日上午10：00</w:t>
      </w:r>
    </w:p>
    <w:p w14:paraId="1D310DB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14:paraId="6D9B8E8D">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1.工程项目报价单</w:t>
      </w:r>
    </w:p>
    <w:p w14:paraId="60664B71">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2.根据工程量清单形成的组价文件</w:t>
      </w:r>
    </w:p>
    <w:p w14:paraId="483C9AE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3.供应商资质证书及安全生产许可证复印件加盖公章</w:t>
      </w:r>
    </w:p>
    <w:p w14:paraId="2BDCE97D">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4.项目经理执业资格证书及安全生产考核证书</w:t>
      </w:r>
    </w:p>
    <w:p w14:paraId="226350D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14:paraId="37ADC425">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报名文件盖章签字后扫描PDF发送至</w:t>
      </w:r>
      <w:r>
        <w:rPr>
          <w:rStyle w:val="15"/>
          <w:rFonts w:hint="eastAsia" w:ascii="黑体" w:hAnsi="黑体" w:eastAsia="黑体" w:cs="黑体"/>
          <w:b w:val="0"/>
          <w:bCs w:val="0"/>
          <w:sz w:val="32"/>
          <w:szCs w:val="32"/>
          <w:lang w:val="en-US" w:eastAsia="zh-CN"/>
        </w:rPr>
        <w:t>rmyydiaoyan@163.com</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，PDF命名格式为：单位简称+项目名，如：</w:t>
      </w:r>
      <w:r>
        <w:rPr>
          <w:rFonts w:hint="eastAsia" w:ascii="Times New Roman" w:hAnsi="Times New Roman" w:eastAsia="仿宋_GB2312" w:cs="Times New Roman"/>
          <w:color w:val="FF0000"/>
          <w:sz w:val="32"/>
          <w:szCs w:val="32"/>
          <w:lang w:val="en-US" w:eastAsia="zh-CN"/>
        </w:rPr>
        <w:t>黑龙江ABC-XX项目报名文件。</w:t>
      </w:r>
    </w:p>
    <w:p w14:paraId="49DD1022">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下列情形作为无效报名文件，将不予审核：</w:t>
      </w:r>
    </w:p>
    <w:p w14:paraId="44E97ADE">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报价超过预算金额</w:t>
      </w:r>
    </w:p>
    <w:p w14:paraId="1EAE044C">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报名文件不全</w:t>
      </w:r>
    </w:p>
    <w:p w14:paraId="2FCB0477">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报名文件未签字盖章</w:t>
      </w:r>
    </w:p>
    <w:p w14:paraId="2C6AE7FE">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报名文件未按要求命名</w:t>
      </w:r>
    </w:p>
    <w:p w14:paraId="17735AFD">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14:paraId="0CB432E2">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5B40290D">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14:paraId="26EE172E">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14:paraId="50C0251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至2025年6月5日10:00</w:t>
      </w:r>
    </w:p>
    <w:p w14:paraId="17D61D10">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14:paraId="67357677">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14:paraId="5447BDEF">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14:paraId="20208317">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14:paraId="6D45A746">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185A53B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14:paraId="38B1734D">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14:paraId="60818404">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59829230">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773B38DE">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14:paraId="0447D231">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14:paraId="345013FC">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14:paraId="6CAF6B11">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大庆市人民医院南院地砖维修项目概况为：更换南院门诊空鼓翘边地砖，</w:t>
      </w:r>
      <w:r>
        <w:rPr>
          <w:rFonts w:hint="eastAsia" w:ascii="Times New Roman" w:hAnsi="Times New Roman" w:eastAsia="仿宋_GB2312" w:cs="Times New Roman"/>
          <w:sz w:val="32"/>
          <w:szCs w:val="32"/>
          <w:lang w:eastAsia="zh-CN"/>
        </w:rPr>
        <w:t>详细建设内容请供应商现场踏勘并详细阅读工程量清单后编制报名文件。</w:t>
      </w:r>
    </w:p>
    <w:p w14:paraId="2C6B744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58991DD4">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4FF27CB7">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78D2CDB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0F1E65A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6EA8DD2E">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41C9BA6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13B37E2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12BBACF1">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14:paraId="2AC4D787">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14:paraId="2961F0F4">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14:paraId="624B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249B42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14:paraId="14A88C7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14:paraId="50D7C7B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14:paraId="10602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CE4C26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14:paraId="3B4C429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14:paraId="7C2AF46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rPr>
            </w:pPr>
            <w:r>
              <w:rPr>
                <w:rFonts w:hint="eastAsia" w:ascii="Times New Roman" w:hAnsi="Times New Roman" w:eastAsia="仿宋_GB2312" w:cs="Times New Roman"/>
                <w:sz w:val="28"/>
                <w:szCs w:val="28"/>
                <w:lang w:val="en-US" w:eastAsia="zh-CN"/>
              </w:rPr>
              <w:t>RMYY（2025）GC014</w:t>
            </w:r>
          </w:p>
        </w:tc>
      </w:tr>
      <w:tr w14:paraId="5D779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091D7F6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14:paraId="53A8773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14:paraId="1E73E141">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大庆市人民医院南院地砖维修项目</w:t>
            </w:r>
          </w:p>
        </w:tc>
      </w:tr>
      <w:tr w14:paraId="72AE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648736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3</w:t>
            </w:r>
          </w:p>
        </w:tc>
        <w:tc>
          <w:tcPr>
            <w:tcW w:w="2122" w:type="dxa"/>
            <w:vAlign w:val="center"/>
          </w:tcPr>
          <w:p w14:paraId="02AFAFA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项目类别</w:t>
            </w:r>
          </w:p>
        </w:tc>
        <w:tc>
          <w:tcPr>
            <w:tcW w:w="4771" w:type="dxa"/>
            <w:vAlign w:val="center"/>
          </w:tcPr>
          <w:p w14:paraId="1156BC6F">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装修工程</w:t>
            </w:r>
          </w:p>
        </w:tc>
      </w:tr>
      <w:tr w14:paraId="7F9B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615CB2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4</w:t>
            </w:r>
          </w:p>
        </w:tc>
        <w:tc>
          <w:tcPr>
            <w:tcW w:w="2122" w:type="dxa"/>
            <w:vAlign w:val="center"/>
          </w:tcPr>
          <w:p w14:paraId="04218EA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面向小微企业</w:t>
            </w:r>
          </w:p>
        </w:tc>
        <w:tc>
          <w:tcPr>
            <w:tcW w:w="4771" w:type="dxa"/>
            <w:vAlign w:val="center"/>
          </w:tcPr>
          <w:p w14:paraId="17370B04">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bookmarkStart w:id="0" w:name="_GoBack"/>
            <w:bookmarkEnd w:id="0"/>
          </w:p>
        </w:tc>
      </w:tr>
      <w:tr w14:paraId="5355A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949724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5</w:t>
            </w:r>
          </w:p>
        </w:tc>
        <w:tc>
          <w:tcPr>
            <w:tcW w:w="2122" w:type="dxa"/>
            <w:vAlign w:val="center"/>
          </w:tcPr>
          <w:p w14:paraId="447DB54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14:paraId="3B037EB2">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28"/>
                <w:szCs w:val="28"/>
                <w:lang w:val="en-US" w:eastAsia="zh-CN"/>
              </w:rPr>
              <w:t>62338.03元</w:t>
            </w:r>
          </w:p>
        </w:tc>
      </w:tr>
      <w:tr w14:paraId="4E0C3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43B725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6</w:t>
            </w:r>
          </w:p>
        </w:tc>
        <w:tc>
          <w:tcPr>
            <w:tcW w:w="2122" w:type="dxa"/>
            <w:vAlign w:val="center"/>
          </w:tcPr>
          <w:p w14:paraId="0071239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14:paraId="71D16BE3">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供应商按照图纸及工程量清单内所含所有内容进行报价，报价含工程量清单直接费、税金、规费及措施费。</w:t>
            </w:r>
          </w:p>
        </w:tc>
      </w:tr>
      <w:tr w14:paraId="097F2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CED719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7</w:t>
            </w:r>
          </w:p>
        </w:tc>
        <w:tc>
          <w:tcPr>
            <w:tcW w:w="2122" w:type="dxa"/>
            <w:vAlign w:val="center"/>
          </w:tcPr>
          <w:p w14:paraId="66F7CD9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14:paraId="4AB4C3B9">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14:paraId="5A0B3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6EF2E2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8</w:t>
            </w:r>
          </w:p>
        </w:tc>
        <w:tc>
          <w:tcPr>
            <w:tcW w:w="2122" w:type="dxa"/>
            <w:vAlign w:val="center"/>
          </w:tcPr>
          <w:p w14:paraId="16624CA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14:paraId="768D75D3">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14:paraId="2C27C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4B1FAB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w:t>
            </w:r>
          </w:p>
        </w:tc>
        <w:tc>
          <w:tcPr>
            <w:tcW w:w="2122" w:type="dxa"/>
            <w:vAlign w:val="center"/>
          </w:tcPr>
          <w:p w14:paraId="49679EB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14:paraId="104D514D">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14:paraId="521AF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F03999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10</w:t>
            </w:r>
          </w:p>
        </w:tc>
        <w:tc>
          <w:tcPr>
            <w:tcW w:w="2122" w:type="dxa"/>
            <w:vAlign w:val="center"/>
          </w:tcPr>
          <w:p w14:paraId="1E7806DB">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14:paraId="30A85DA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14:paraId="1C7DB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2CAEB3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1</w:t>
            </w:r>
          </w:p>
        </w:tc>
        <w:tc>
          <w:tcPr>
            <w:tcW w:w="2122" w:type="dxa"/>
            <w:vAlign w:val="center"/>
          </w:tcPr>
          <w:p w14:paraId="17C6551E">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14:paraId="07823066">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14:paraId="095D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D6E408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2</w:t>
            </w:r>
          </w:p>
        </w:tc>
        <w:tc>
          <w:tcPr>
            <w:tcW w:w="2122" w:type="dxa"/>
            <w:vAlign w:val="center"/>
          </w:tcPr>
          <w:p w14:paraId="3D6334B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14:paraId="1B666DAB">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14:paraId="50C81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E230A0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3</w:t>
            </w:r>
          </w:p>
        </w:tc>
        <w:tc>
          <w:tcPr>
            <w:tcW w:w="2122" w:type="dxa"/>
            <w:vAlign w:val="center"/>
          </w:tcPr>
          <w:p w14:paraId="4A320A7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14:paraId="79D65FBB">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14:paraId="0603E923">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14:paraId="5444C2E5">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341E22A3">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D0BBBFF">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45025C5">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70BFD87">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3DBEB4C7">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3B7720F6">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83DB99F">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E0A82B3">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E59A6A6">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14:paraId="2A70C434">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14:paraId="3BB439B2">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69965658">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14:paraId="6CDE49E4">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545BD876">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0B0E6F4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0D1DC">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14:paraId="30AC93E8">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14:paraId="30AC93E8">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A15B1">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3333AEAF"/>
    <w:multiLevelType w:val="singleLevel"/>
    <w:tmpl w:val="3333AEAF"/>
    <w:lvl w:ilvl="0" w:tentative="0">
      <w:start w:val="1"/>
      <w:numFmt w:val="decimal"/>
      <w:suff w:val="nothing"/>
      <w:lvlText w:val="%1."/>
      <w:lvlJc w:val="left"/>
    </w:lvl>
  </w:abstractNum>
  <w:abstractNum w:abstractNumId="6">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2949"/>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6B1E31"/>
    <w:rsid w:val="0683733C"/>
    <w:rsid w:val="06FC6602"/>
    <w:rsid w:val="082526D2"/>
    <w:rsid w:val="0F3E41EC"/>
    <w:rsid w:val="0FC1316D"/>
    <w:rsid w:val="0FE6024B"/>
    <w:rsid w:val="160074F4"/>
    <w:rsid w:val="1922124B"/>
    <w:rsid w:val="1AB81E7E"/>
    <w:rsid w:val="1EE86942"/>
    <w:rsid w:val="252164CC"/>
    <w:rsid w:val="28CE656F"/>
    <w:rsid w:val="2A996AF7"/>
    <w:rsid w:val="2E5B4802"/>
    <w:rsid w:val="310B785D"/>
    <w:rsid w:val="348B0A3D"/>
    <w:rsid w:val="3AAE7E97"/>
    <w:rsid w:val="3AB437AB"/>
    <w:rsid w:val="40F31222"/>
    <w:rsid w:val="475F4D15"/>
    <w:rsid w:val="47F02C29"/>
    <w:rsid w:val="484619CC"/>
    <w:rsid w:val="499A0771"/>
    <w:rsid w:val="4B151671"/>
    <w:rsid w:val="4C275F88"/>
    <w:rsid w:val="4E8837D3"/>
    <w:rsid w:val="515E7792"/>
    <w:rsid w:val="551D4989"/>
    <w:rsid w:val="566600CC"/>
    <w:rsid w:val="5A0023E5"/>
    <w:rsid w:val="5E3F24E3"/>
    <w:rsid w:val="649E1287"/>
    <w:rsid w:val="69A240FF"/>
    <w:rsid w:val="6BE77F34"/>
    <w:rsid w:val="6C56169F"/>
    <w:rsid w:val="6F117091"/>
    <w:rsid w:val="754A5976"/>
    <w:rsid w:val="7AF443C1"/>
    <w:rsid w:val="7B13273C"/>
    <w:rsid w:val="7C870B35"/>
    <w:rsid w:val="7C9104D1"/>
    <w:rsid w:val="7D5B7478"/>
    <w:rsid w:val="7FF87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1428</Words>
  <Characters>1537</Characters>
  <Lines>197</Lines>
  <Paragraphs>55</Paragraphs>
  <TotalTime>0</TotalTime>
  <ScaleCrop>false</ScaleCrop>
  <LinksUpToDate>false</LinksUpToDate>
  <CharactersWithSpaces>1571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Administrator</cp:lastModifiedBy>
  <cp:lastPrinted>2024-11-06T23:33:00Z</cp:lastPrinted>
  <dcterms:modified xsi:type="dcterms:W3CDTF">2025-06-04T07:16:56Z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A28CD7B5FDB140FC8079714A5A326466</vt:lpwstr>
  </property>
  <property fmtid="{D5CDD505-2E9C-101B-9397-08002B2CF9AE}" pid="4" name="KSOTemplateDocerSaveRecord">
    <vt:lpwstr>eyJoZGlkIjoiMjZjZjE4ZTI5Y2I4YzA5NzFjYmQ4Zjg4MzgxYjE2MGMifQ==</vt:lpwstr>
  </property>
</Properties>
</file>